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American History I</w:t>
      </w:r>
      <w:r w:rsidR="00910F1D">
        <w:rPr>
          <w:rFonts w:ascii="Copperplate Gothic Bold" w:hAnsi="Copperplate Gothic Bold"/>
          <w:sz w:val="40"/>
          <w:szCs w:val="40"/>
        </w:rPr>
        <w:t>I</w:t>
      </w:r>
      <w:r>
        <w:rPr>
          <w:rFonts w:ascii="Copperplate Gothic Bold" w:hAnsi="Copperplate Gothic Bold"/>
          <w:sz w:val="40"/>
          <w:szCs w:val="40"/>
        </w:rPr>
        <w:t xml:space="preserve">: </w:t>
      </w:r>
      <w:r w:rsidR="00C8031E">
        <w:rPr>
          <w:rFonts w:ascii="Copperplate Gothic Bold" w:hAnsi="Copperplate Gothic Bold"/>
          <w:sz w:val="40"/>
          <w:szCs w:val="40"/>
        </w:rPr>
        <w:t xml:space="preserve">Unit </w:t>
      </w:r>
      <w:r w:rsidR="002A1C7B">
        <w:rPr>
          <w:rFonts w:ascii="Copperplate Gothic Bold" w:hAnsi="Copperplate Gothic Bold"/>
          <w:sz w:val="40"/>
          <w:szCs w:val="40"/>
        </w:rPr>
        <w:t>Eight</w:t>
      </w:r>
      <w:r w:rsidR="007E7530">
        <w:rPr>
          <w:rFonts w:ascii="Copperplate Gothic Bold" w:hAnsi="Copperplate Gothic Bold"/>
          <w:sz w:val="40"/>
          <w:szCs w:val="40"/>
        </w:rPr>
        <w:t xml:space="preserve"> </w:t>
      </w:r>
      <w:bookmarkStart w:id="0" w:name="_GoBack"/>
      <w:bookmarkEnd w:id="0"/>
      <w:r w:rsidR="00673736" w:rsidRPr="002A6A79">
        <w:rPr>
          <w:rFonts w:ascii="Copperplate Gothic Bold" w:hAnsi="Copperplate Gothic Bold"/>
          <w:sz w:val="40"/>
          <w:szCs w:val="40"/>
        </w:rPr>
        <w:t>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2844"/>
        <w:gridCol w:w="2476"/>
        <w:gridCol w:w="2731"/>
      </w:tblGrid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Communism</w:t>
            </w:r>
          </w:p>
        </w:tc>
        <w:tc>
          <w:tcPr>
            <w:tcW w:w="2803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Nuclear War</w:t>
            </w:r>
          </w:p>
        </w:tc>
        <w:tc>
          <w:tcPr>
            <w:tcW w:w="2403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Capitalism</w:t>
            </w:r>
          </w:p>
        </w:tc>
        <w:tc>
          <w:tcPr>
            <w:tcW w:w="2611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Free Enterprise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Socialism</w:t>
            </w:r>
          </w:p>
        </w:tc>
        <w:tc>
          <w:tcPr>
            <w:tcW w:w="2803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Democracy</w:t>
            </w:r>
          </w:p>
        </w:tc>
        <w:tc>
          <w:tcPr>
            <w:tcW w:w="2403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Conformity</w:t>
            </w:r>
          </w:p>
        </w:tc>
        <w:tc>
          <w:tcPr>
            <w:tcW w:w="2611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Middle Class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1F186F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Suburbs</w:t>
            </w:r>
          </w:p>
        </w:tc>
        <w:tc>
          <w:tcPr>
            <w:tcW w:w="2803" w:type="dxa"/>
          </w:tcPr>
          <w:p w:rsidR="001F186F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Blacklist</w:t>
            </w:r>
          </w:p>
        </w:tc>
        <w:tc>
          <w:tcPr>
            <w:tcW w:w="2403" w:type="dxa"/>
          </w:tcPr>
          <w:p w:rsidR="001F186F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Segregation</w:t>
            </w:r>
          </w:p>
        </w:tc>
        <w:tc>
          <w:tcPr>
            <w:tcW w:w="2611" w:type="dxa"/>
          </w:tcPr>
          <w:p w:rsidR="001F186F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Cease Fire</w:t>
            </w:r>
          </w:p>
        </w:tc>
      </w:tr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03" w:type="dxa"/>
          </w:tcPr>
          <w:p w:rsidR="00673736" w:rsidRPr="00673736" w:rsidRDefault="00673736" w:rsidP="00E3766E">
            <w:pPr>
              <w:tabs>
                <w:tab w:val="left" w:pos="600"/>
                <w:tab w:val="center" w:pos="1076"/>
              </w:tabs>
              <w:rPr>
                <w:rFonts w:ascii="Book Antiqua" w:hAnsi="Book Antiqua"/>
              </w:rPr>
            </w:pP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</w:p>
    <w:p w:rsidR="002A1C7B" w:rsidRDefault="002A1C7B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  <w:sectPr w:rsidR="002A1C7B" w:rsidSect="002A6A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1C7B" w:rsidRDefault="002A1C7B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  <w:sectPr w:rsidR="002A1C7B" w:rsidSect="002A1C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Bay of Pigs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Berlin Airlift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CIA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Cuban Missile Crisis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Douglas MacArthur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Eisenhower Doctrine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Fidel Castro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Geneva Accords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Hydrogen Bomb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Iron Curtain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Police Action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Test Ban Treaty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Chinese Civil War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Israel 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Korean War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Marshall Plan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Nikita </w:t>
      </w:r>
      <w:proofErr w:type="spellStart"/>
      <w:r>
        <w:rPr>
          <w:rFonts w:ascii="Bookman Old Style" w:hAnsi="Bookman Old Style"/>
          <w:sz w:val="24"/>
        </w:rPr>
        <w:t>Khruschev</w:t>
      </w:r>
      <w:proofErr w:type="spellEnd"/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Truman Doctrine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U-2 Incident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Alliance for Progress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N.A.T.O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S.E.A.T.O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Warsaw Pact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“Duck and Cover”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Fallout Shelters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National Security Act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Alger Hiss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</w:t>
      </w:r>
      <w:proofErr w:type="spellStart"/>
      <w:r>
        <w:rPr>
          <w:rFonts w:ascii="Bookman Old Style" w:hAnsi="Bookman Old Style"/>
          <w:sz w:val="24"/>
        </w:rPr>
        <w:t>Rosenburgs</w:t>
      </w:r>
      <w:proofErr w:type="spellEnd"/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Hollywood Ten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National Highway Act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Selective Service System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HUAC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Brinkmanship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i/>
        </w:rPr>
      </w:pPr>
      <w:r w:rsidRPr="002A1C7B">
        <w:rPr>
          <w:rFonts w:ascii="Bookman Old Style" w:hAnsi="Bookman Old Style"/>
          <w:i/>
        </w:rPr>
        <w:t>Brown v. Board of Education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Little Rock Nine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U.N. Security Council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Fair Deal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Loyalty Review Board</w:t>
      </w:r>
    </w:p>
    <w:p w:rsidR="002A1C7B" w:rsidRDefault="002A1C7B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Mao Zedong</w:t>
      </w:r>
    </w:p>
    <w:p w:rsidR="00D061D8" w:rsidRDefault="00D061D8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Sputnik</w:t>
      </w:r>
    </w:p>
    <w:p w:rsidR="00D061D8" w:rsidRDefault="00D061D8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Space Race</w:t>
      </w:r>
    </w:p>
    <w:p w:rsidR="00D061D8" w:rsidRDefault="00D061D8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Deterrence </w:t>
      </w:r>
    </w:p>
    <w:p w:rsidR="00D061D8" w:rsidRDefault="00D061D8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Baby Boom</w:t>
      </w:r>
    </w:p>
    <w:p w:rsidR="00D061D8" w:rsidRDefault="00D061D8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Jonas Salk</w:t>
      </w:r>
    </w:p>
    <w:p w:rsidR="00D061D8" w:rsidRDefault="00D061D8" w:rsidP="002A1C7B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Beatniks </w:t>
      </w:r>
    </w:p>
    <w:p w:rsidR="00D061D8" w:rsidRDefault="00D061D8" w:rsidP="00D061D8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Jack Kerouac</w:t>
      </w:r>
    </w:p>
    <w:p w:rsidR="00D061D8" w:rsidRDefault="00D061D8" w:rsidP="00D061D8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Levittowns</w:t>
      </w:r>
      <w:proofErr w:type="spellEnd"/>
    </w:p>
    <w:p w:rsidR="00D061D8" w:rsidRDefault="00D061D8" w:rsidP="00D061D8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Elvis Presley</w:t>
      </w:r>
    </w:p>
    <w:p w:rsidR="00D061D8" w:rsidRDefault="00D061D8" w:rsidP="00D061D8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Suez Crisis</w:t>
      </w:r>
    </w:p>
    <w:p w:rsidR="00D061D8" w:rsidRDefault="00D061D8" w:rsidP="00D061D8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Domino Theory</w:t>
      </w:r>
    </w:p>
    <w:p w:rsidR="00D061D8" w:rsidRPr="002A1C7B" w:rsidRDefault="00D061D8" w:rsidP="00D061D8">
      <w:pPr>
        <w:spacing w:line="240" w:lineRule="auto"/>
        <w:jc w:val="center"/>
        <w:rPr>
          <w:rFonts w:ascii="Bookman Old Style" w:hAnsi="Bookman Old Style"/>
          <w:sz w:val="24"/>
          <w:szCs w:val="24"/>
        </w:rPr>
        <w:sectPr w:rsidR="00D061D8" w:rsidRPr="002A1C7B" w:rsidSect="002A1C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t>Checkers Speech</w:t>
      </w:r>
    </w:p>
    <w:p w:rsidR="002A1C7B" w:rsidRDefault="002A1C7B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  <w:sectPr w:rsidR="002A1C7B" w:rsidSect="002A1C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</w:p>
    <w:sectPr w:rsidR="0049662A" w:rsidSect="002A1C7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12557E"/>
    <w:rsid w:val="00130776"/>
    <w:rsid w:val="0014746D"/>
    <w:rsid w:val="001F186F"/>
    <w:rsid w:val="00243989"/>
    <w:rsid w:val="002A1C7B"/>
    <w:rsid w:val="002A6A79"/>
    <w:rsid w:val="0049662A"/>
    <w:rsid w:val="00534BE3"/>
    <w:rsid w:val="00572FA9"/>
    <w:rsid w:val="00673736"/>
    <w:rsid w:val="007E7530"/>
    <w:rsid w:val="00910F1D"/>
    <w:rsid w:val="009E780C"/>
    <w:rsid w:val="00A540BF"/>
    <w:rsid w:val="00A933D9"/>
    <w:rsid w:val="00A9674F"/>
    <w:rsid w:val="00AC6C45"/>
    <w:rsid w:val="00C8031E"/>
    <w:rsid w:val="00D061D8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0A58-6FF6-4387-9226-59C25DD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Church, Amanda G.</cp:lastModifiedBy>
  <cp:revision>3</cp:revision>
  <cp:lastPrinted>2014-08-20T20:18:00Z</cp:lastPrinted>
  <dcterms:created xsi:type="dcterms:W3CDTF">2015-08-20T17:56:00Z</dcterms:created>
  <dcterms:modified xsi:type="dcterms:W3CDTF">2015-08-20T17:56:00Z</dcterms:modified>
</cp:coreProperties>
</file>