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AA" w:rsidRDefault="00166808" w:rsidP="00166808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American History I: Unit Plan Calendar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051"/>
        <w:gridCol w:w="3159"/>
        <w:gridCol w:w="3240"/>
        <w:gridCol w:w="2988"/>
      </w:tblGrid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166808" w:rsidRPr="00E863B2" w:rsidRDefault="00166808" w:rsidP="000F1C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0F1C5B">
              <w:rPr>
                <w:rFonts w:ascii="Book Antiqua" w:hAnsi="Book Antiqua"/>
                <w:sz w:val="20"/>
                <w:szCs w:val="20"/>
              </w:rPr>
              <w:t>Reform</w:t>
            </w:r>
          </w:p>
        </w:tc>
        <w:tc>
          <w:tcPr>
            <w:tcW w:w="3159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166808" w:rsidRPr="00E863B2" w:rsidRDefault="00166808" w:rsidP="000F1C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0F1C5B">
              <w:rPr>
                <w:rFonts w:ascii="Book Antiqua" w:hAnsi="Book Antiqua"/>
                <w:sz w:val="20"/>
                <w:szCs w:val="20"/>
              </w:rPr>
              <w:t xml:space="preserve">Reform </w:t>
            </w:r>
          </w:p>
        </w:tc>
        <w:tc>
          <w:tcPr>
            <w:tcW w:w="3240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166808" w:rsidRPr="00E863B2" w:rsidRDefault="00166808" w:rsidP="000F1C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Unit:</w:t>
            </w:r>
            <w:r w:rsidR="00D23D9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F1C5B">
              <w:rPr>
                <w:rFonts w:ascii="Book Antiqua" w:hAnsi="Book Antiqua"/>
                <w:sz w:val="20"/>
                <w:szCs w:val="20"/>
              </w:rPr>
              <w:t>Reform</w:t>
            </w:r>
          </w:p>
        </w:tc>
        <w:tc>
          <w:tcPr>
            <w:tcW w:w="2988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166808" w:rsidRPr="00E863B2" w:rsidRDefault="00166808" w:rsidP="000F1C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0F1C5B">
              <w:rPr>
                <w:rFonts w:ascii="Book Antiqua" w:hAnsi="Book Antiqua"/>
                <w:sz w:val="20"/>
                <w:szCs w:val="20"/>
              </w:rPr>
              <w:t xml:space="preserve">Reform </w:t>
            </w:r>
          </w:p>
        </w:tc>
      </w:tr>
      <w:tr w:rsidR="00166808" w:rsidRPr="00AE0F61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D23D97" w:rsidRDefault="000F1C5B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Define key reform movements</w:t>
            </w:r>
          </w:p>
          <w:p w:rsidR="000F1C5B" w:rsidRDefault="000F1C5B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reasons behind reform</w:t>
            </w:r>
          </w:p>
          <w:p w:rsidR="000F1C5B" w:rsidRPr="00606EAA" w:rsidRDefault="000F1C5B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Research key reformers and their significance</w:t>
            </w:r>
          </w:p>
        </w:tc>
        <w:tc>
          <w:tcPr>
            <w:tcW w:w="3159" w:type="dxa"/>
          </w:tcPr>
          <w:p w:rsidR="00D23D97" w:rsidRDefault="000F1C5B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Research key reformers and their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signficance</w:t>
            </w:r>
            <w:proofErr w:type="spellEnd"/>
            <w:r w:rsidR="00D23D9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E20407" w:rsidRDefault="00E20407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Review as a class key reformers</w:t>
            </w:r>
          </w:p>
          <w:p w:rsidR="00E20407" w:rsidRPr="00E863B2" w:rsidRDefault="00E20407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Create an iPhone for a selected reformer</w:t>
            </w:r>
          </w:p>
        </w:tc>
        <w:tc>
          <w:tcPr>
            <w:tcW w:w="3240" w:type="dxa"/>
          </w:tcPr>
          <w:p w:rsidR="00D23D97" w:rsidRDefault="000F1C5B" w:rsidP="007F39C2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Define key literacy reformers and their significance</w:t>
            </w:r>
          </w:p>
          <w:p w:rsidR="000F1C5B" w:rsidRPr="007F39C2" w:rsidRDefault="000F1C5B" w:rsidP="007F39C2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Read portions of key antebellum literature</w:t>
            </w:r>
          </w:p>
        </w:tc>
        <w:tc>
          <w:tcPr>
            <w:tcW w:w="2988" w:type="dxa"/>
          </w:tcPr>
          <w:p w:rsidR="003D02E3" w:rsidRDefault="00D23D97" w:rsidP="000F1C5B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Assess knowledge gained on Goal </w:t>
            </w:r>
            <w:r w:rsidR="000F1C5B">
              <w:rPr>
                <w:rFonts w:ascii="Book Antiqua" w:hAnsi="Book Antiqua"/>
                <w:sz w:val="20"/>
                <w:szCs w:val="20"/>
              </w:rPr>
              <w:t>Seven vocabulary</w:t>
            </w:r>
          </w:p>
          <w:p w:rsidR="000F1C5B" w:rsidRPr="003D02E3" w:rsidRDefault="000F1C5B" w:rsidP="000F1C5B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Create a </w:t>
            </w:r>
            <w:r w:rsidR="00E20407">
              <w:rPr>
                <w:rFonts w:ascii="Book Antiqua" w:hAnsi="Book Antiqua"/>
                <w:sz w:val="20"/>
                <w:szCs w:val="20"/>
              </w:rPr>
              <w:t>reformers newspaper</w:t>
            </w:r>
          </w:p>
          <w:p w:rsidR="007F39C2" w:rsidRPr="007F39C2" w:rsidRDefault="007F39C2" w:rsidP="007F39C2">
            <w:pPr>
              <w:tabs>
                <w:tab w:val="left" w:pos="432"/>
              </w:tabs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3D02E3" w:rsidRDefault="00E20407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Temperance</w:t>
            </w:r>
          </w:p>
          <w:p w:rsidR="00E20407" w:rsidRDefault="00E20407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Abolition</w:t>
            </w:r>
          </w:p>
          <w:p w:rsidR="00E20407" w:rsidRDefault="00E20407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Prison/Mentally Ill</w:t>
            </w:r>
          </w:p>
          <w:p w:rsidR="00E20407" w:rsidRDefault="00E20407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Education</w:t>
            </w:r>
          </w:p>
          <w:p w:rsidR="00E20407" w:rsidRPr="00606EAA" w:rsidRDefault="00E20407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Women’s Suffrage </w:t>
            </w:r>
          </w:p>
        </w:tc>
        <w:tc>
          <w:tcPr>
            <w:tcW w:w="3159" w:type="dxa"/>
          </w:tcPr>
          <w:p w:rsidR="00A63BD0" w:rsidRDefault="00E20407" w:rsidP="003D02E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Horace Mann</w:t>
            </w:r>
          </w:p>
          <w:p w:rsidR="00E20407" w:rsidRDefault="00E20407" w:rsidP="003D02E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Dorothea Dix</w:t>
            </w:r>
          </w:p>
          <w:p w:rsidR="00E20407" w:rsidRDefault="00E20407" w:rsidP="003D02E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Seneca Falls Convention</w:t>
            </w:r>
          </w:p>
          <w:p w:rsidR="00E20407" w:rsidRDefault="00E20407" w:rsidP="003D02E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Elizabeth Cady Stanton</w:t>
            </w:r>
          </w:p>
          <w:p w:rsidR="00E20407" w:rsidRDefault="00E20407" w:rsidP="003D02E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Lucretia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Mott</w:t>
            </w:r>
          </w:p>
          <w:p w:rsidR="00E20407" w:rsidRDefault="00E20407" w:rsidP="003D02E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William Lloyd Garrison</w:t>
            </w:r>
          </w:p>
          <w:p w:rsidR="00E20407" w:rsidRDefault="00E20407" w:rsidP="00E2040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Frederick Douglass</w:t>
            </w:r>
          </w:p>
          <w:p w:rsidR="00E20407" w:rsidRDefault="00E20407" w:rsidP="00E2040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Harriet Tubman</w:t>
            </w:r>
          </w:p>
          <w:p w:rsidR="00E20407" w:rsidRPr="00E20407" w:rsidRDefault="00E20407" w:rsidP="00E2040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Sojourner Truth</w:t>
            </w:r>
          </w:p>
        </w:tc>
        <w:tc>
          <w:tcPr>
            <w:tcW w:w="3240" w:type="dxa"/>
          </w:tcPr>
          <w:p w:rsidR="003D02E3" w:rsidRDefault="00E20407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Mark Twain</w:t>
            </w:r>
          </w:p>
          <w:p w:rsidR="00E20407" w:rsidRDefault="00E20407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Edgar Allen Poe</w:t>
            </w:r>
          </w:p>
          <w:p w:rsidR="00E20407" w:rsidRDefault="00E20407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Emily Dickinson</w:t>
            </w:r>
          </w:p>
          <w:p w:rsidR="00E20407" w:rsidRPr="00A63BD0" w:rsidRDefault="00E20407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Romanticism</w:t>
            </w:r>
            <w:bookmarkStart w:id="0" w:name="_GoBack"/>
            <w:bookmarkEnd w:id="0"/>
          </w:p>
        </w:tc>
        <w:tc>
          <w:tcPr>
            <w:tcW w:w="2988" w:type="dxa"/>
          </w:tcPr>
          <w:p w:rsidR="003A60A3" w:rsidRPr="00F65DEE" w:rsidRDefault="003A60A3" w:rsidP="003D02E3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66808" w:rsidRDefault="00166808" w:rsidP="00166808">
      <w:pPr>
        <w:spacing w:after="0"/>
        <w:rPr>
          <w:rFonts w:ascii="Book Antiqua" w:hAnsi="Book Antiqua"/>
          <w:sz w:val="20"/>
          <w:szCs w:val="20"/>
        </w:rPr>
      </w:pPr>
    </w:p>
    <w:p w:rsidR="00F65DEE" w:rsidRPr="00166808" w:rsidRDefault="00F65DEE" w:rsidP="00166808">
      <w:pPr>
        <w:spacing w:after="0"/>
        <w:rPr>
          <w:rFonts w:ascii="Book Antiqua" w:hAnsi="Book Antiqua"/>
          <w:sz w:val="20"/>
          <w:szCs w:val="20"/>
        </w:rPr>
      </w:pPr>
    </w:p>
    <w:sectPr w:rsidR="00F65DEE" w:rsidRPr="00166808" w:rsidSect="00166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A39"/>
    <w:multiLevelType w:val="hybridMultilevel"/>
    <w:tmpl w:val="4E7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ABE"/>
    <w:multiLevelType w:val="hybridMultilevel"/>
    <w:tmpl w:val="0A9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4FB9"/>
    <w:multiLevelType w:val="hybridMultilevel"/>
    <w:tmpl w:val="5C74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5774B"/>
    <w:multiLevelType w:val="hybridMultilevel"/>
    <w:tmpl w:val="9CB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5C78"/>
    <w:multiLevelType w:val="hybridMultilevel"/>
    <w:tmpl w:val="5C58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84F0C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33147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A4B6A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F145A"/>
    <w:multiLevelType w:val="hybridMultilevel"/>
    <w:tmpl w:val="0A501736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>
    <w:nsid w:val="5BC25E1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13C32"/>
    <w:multiLevelType w:val="hybridMultilevel"/>
    <w:tmpl w:val="32A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E25C1"/>
    <w:multiLevelType w:val="hybridMultilevel"/>
    <w:tmpl w:val="E29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77BDC"/>
    <w:multiLevelType w:val="hybridMultilevel"/>
    <w:tmpl w:val="E288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25581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08"/>
    <w:rsid w:val="000A6B86"/>
    <w:rsid w:val="000F1C5B"/>
    <w:rsid w:val="00166808"/>
    <w:rsid w:val="003A60A3"/>
    <w:rsid w:val="003D02E3"/>
    <w:rsid w:val="00495359"/>
    <w:rsid w:val="00606EAA"/>
    <w:rsid w:val="00634E78"/>
    <w:rsid w:val="007A2B86"/>
    <w:rsid w:val="007A7242"/>
    <w:rsid w:val="007F39C2"/>
    <w:rsid w:val="00A63BD0"/>
    <w:rsid w:val="00D23D97"/>
    <w:rsid w:val="00E20407"/>
    <w:rsid w:val="00F35C87"/>
    <w:rsid w:val="00F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1A7DD-B0C3-43FF-AFBC-C45B74FE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55E84-ED36-425D-821E-CCE335E8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Church, Amanda G.</cp:lastModifiedBy>
  <cp:revision>2</cp:revision>
  <dcterms:created xsi:type="dcterms:W3CDTF">2015-02-18T14:15:00Z</dcterms:created>
  <dcterms:modified xsi:type="dcterms:W3CDTF">2015-02-18T14:15:00Z</dcterms:modified>
</cp:coreProperties>
</file>