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0D6EC0">
              <w:rPr>
                <w:rFonts w:ascii="Book Antiqua" w:hAnsi="Book Antiqua"/>
                <w:sz w:val="20"/>
                <w:szCs w:val="20"/>
              </w:rPr>
              <w:t>Great Depression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0D6EC0">
              <w:rPr>
                <w:rFonts w:ascii="Book Antiqua" w:hAnsi="Book Antiqua"/>
                <w:sz w:val="20"/>
                <w:szCs w:val="20"/>
              </w:rPr>
              <w:t>Great Depression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0D6EC0">
              <w:rPr>
                <w:rFonts w:ascii="Book Antiqua" w:hAnsi="Book Antiqua"/>
                <w:sz w:val="20"/>
                <w:szCs w:val="20"/>
              </w:rPr>
              <w:t>Great Depression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0D6EC0">
              <w:rPr>
                <w:rFonts w:ascii="Book Antiqua" w:hAnsi="Book Antiqua"/>
                <w:sz w:val="20"/>
                <w:szCs w:val="20"/>
              </w:rPr>
              <w:t>Great Depression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4F503F" w:rsidRDefault="004122AA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long term causes of the Great Depression</w:t>
            </w:r>
          </w:p>
          <w:p w:rsidR="004122AA" w:rsidRPr="00503A9A" w:rsidRDefault="00325979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Graph the economics of the Great Depression</w:t>
            </w:r>
          </w:p>
        </w:tc>
        <w:tc>
          <w:tcPr>
            <w:tcW w:w="3159" w:type="dxa"/>
          </w:tcPr>
          <w:p w:rsidR="00570D53" w:rsidRDefault="00325979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Hoover’s response to the Great Depression</w:t>
            </w:r>
          </w:p>
          <w:p w:rsidR="00325979" w:rsidRPr="00E863B2" w:rsidRDefault="00325979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Outline the human impact of the Great Depression</w:t>
            </w:r>
          </w:p>
        </w:tc>
        <w:tc>
          <w:tcPr>
            <w:tcW w:w="3240" w:type="dxa"/>
          </w:tcPr>
          <w:p w:rsidR="00570D53" w:rsidRDefault="00325979" w:rsidP="00570D5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Roosevelt’s response to the Great Depression</w:t>
            </w:r>
          </w:p>
          <w:p w:rsidR="00325979" w:rsidRPr="00570D53" w:rsidRDefault="00325979" w:rsidP="00570D5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Compare and contrast </w:t>
            </w:r>
            <w:r w:rsidR="00D62A17">
              <w:rPr>
                <w:rFonts w:ascii="Book Antiqua" w:hAnsi="Book Antiqua"/>
                <w:sz w:val="20"/>
                <w:szCs w:val="20"/>
              </w:rPr>
              <w:t>Hoover and Roosevelt’s responses to the Great Depression</w:t>
            </w:r>
          </w:p>
        </w:tc>
        <w:tc>
          <w:tcPr>
            <w:tcW w:w="2988" w:type="dxa"/>
          </w:tcPr>
          <w:p w:rsidR="00570D53" w:rsidRDefault="00D62A17" w:rsidP="00E860F4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Summarize how FDR’s New Deal tried to address each of the long term causes of the Great Depression</w:t>
            </w:r>
          </w:p>
          <w:p w:rsidR="00D62A17" w:rsidRPr="00E860F4" w:rsidRDefault="00D62A17" w:rsidP="00E860F4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Debate the constitutionality of the New Deal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86259D" w:rsidRDefault="00F63A60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High speculation of stock</w:t>
            </w:r>
          </w:p>
          <w:p w:rsidR="00F63A60" w:rsidRDefault="00F63A60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Buying on margin</w:t>
            </w:r>
          </w:p>
          <w:p w:rsidR="00F63A60" w:rsidRDefault="00F63A60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Credit</w:t>
            </w:r>
          </w:p>
          <w:p w:rsidR="00F63A60" w:rsidRDefault="00F63A60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Installment Plan</w:t>
            </w:r>
          </w:p>
          <w:p w:rsidR="00F63A60" w:rsidRDefault="00F63A60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Surplus</w:t>
            </w:r>
          </w:p>
          <w:p w:rsidR="00F63A60" w:rsidRDefault="00F63A60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Overproduction</w:t>
            </w:r>
          </w:p>
          <w:p w:rsidR="00634528" w:rsidRPr="00606EAA" w:rsidRDefault="00634528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Century: Stormy Weather</w:t>
            </w:r>
          </w:p>
        </w:tc>
        <w:tc>
          <w:tcPr>
            <w:tcW w:w="3159" w:type="dxa"/>
          </w:tcPr>
          <w:p w:rsidR="00B02AE4" w:rsidRDefault="00F63A60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Rugged Individualism</w:t>
            </w:r>
          </w:p>
          <w:p w:rsidR="00F63A60" w:rsidRDefault="00634528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Hoover Dam</w:t>
            </w:r>
          </w:p>
          <w:p w:rsidR="00634528" w:rsidRDefault="00634528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Reconstruction Finance Corporation</w:t>
            </w:r>
          </w:p>
          <w:p w:rsidR="00634528" w:rsidRDefault="00634528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Hoovervilles</w:t>
            </w:r>
            <w:proofErr w:type="spellEnd"/>
          </w:p>
          <w:p w:rsidR="00634528" w:rsidRPr="00B02AE4" w:rsidRDefault="00634528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Breadlines</w:t>
            </w:r>
          </w:p>
        </w:tc>
        <w:tc>
          <w:tcPr>
            <w:tcW w:w="3240" w:type="dxa"/>
          </w:tcPr>
          <w:p w:rsidR="00B02AE4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New Deal</w:t>
            </w:r>
          </w:p>
          <w:p w:rsidR="00634528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Alphabet Soup</w:t>
            </w:r>
          </w:p>
          <w:p w:rsidR="00634528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Socialism</w:t>
            </w:r>
          </w:p>
          <w:p w:rsidR="00634528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Relief </w:t>
            </w:r>
          </w:p>
          <w:p w:rsidR="00634528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Recovery</w:t>
            </w:r>
          </w:p>
          <w:p w:rsidR="00634528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Reform</w:t>
            </w:r>
          </w:p>
          <w:p w:rsidR="00634528" w:rsidRPr="00634528" w:rsidRDefault="00634528" w:rsidP="006345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88" w:type="dxa"/>
          </w:tcPr>
          <w:p w:rsidR="00B02AE4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SEC</w:t>
            </w:r>
          </w:p>
          <w:p w:rsidR="00634528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FDIC</w:t>
            </w:r>
          </w:p>
          <w:p w:rsidR="00634528" w:rsidRDefault="00634528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AAA</w:t>
            </w:r>
          </w:p>
          <w:p w:rsidR="00634528" w:rsidRPr="00F65DEE" w:rsidRDefault="007B24E2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Social Security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8298" w:type="dxa"/>
        <w:tblLayout w:type="fixed"/>
        <w:tblLook w:val="04A0" w:firstRow="1" w:lastRow="0" w:firstColumn="1" w:lastColumn="0" w:noHBand="0" w:noVBand="1"/>
      </w:tblPr>
      <w:tblGrid>
        <w:gridCol w:w="2178"/>
        <w:gridCol w:w="3060"/>
        <w:gridCol w:w="3060"/>
      </w:tblGrid>
      <w:tr w:rsidR="000D6EC0" w:rsidRPr="00E863B2" w:rsidTr="000D6EC0">
        <w:trPr>
          <w:trHeight w:val="458"/>
        </w:trPr>
        <w:tc>
          <w:tcPr>
            <w:tcW w:w="2178" w:type="dxa"/>
          </w:tcPr>
          <w:p w:rsidR="000D6EC0" w:rsidRDefault="000D6EC0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0D6EC0" w:rsidRPr="00E863B2" w:rsidRDefault="000D6EC0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0D6EC0" w:rsidRPr="00E863B2" w:rsidRDefault="000D6EC0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Great Depression</w:t>
            </w:r>
          </w:p>
        </w:tc>
        <w:tc>
          <w:tcPr>
            <w:tcW w:w="3060" w:type="dxa"/>
          </w:tcPr>
          <w:p w:rsidR="000D6EC0" w:rsidRDefault="000D6EC0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Six</w:t>
            </w:r>
          </w:p>
          <w:p w:rsidR="000D6EC0" w:rsidRDefault="000D6EC0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Great Depression</w:t>
            </w:r>
          </w:p>
        </w:tc>
      </w:tr>
      <w:tr w:rsidR="000D6EC0" w:rsidRPr="00AE0F61" w:rsidTr="000D6EC0">
        <w:trPr>
          <w:trHeight w:val="1951"/>
        </w:trPr>
        <w:tc>
          <w:tcPr>
            <w:tcW w:w="2178" w:type="dxa"/>
          </w:tcPr>
          <w:p w:rsidR="000D6EC0" w:rsidRPr="00F65DEE" w:rsidRDefault="000D6EC0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0D6EC0" w:rsidRDefault="00D62A17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Match key people from the 1920’s and 1930’s</w:t>
            </w:r>
          </w:p>
          <w:p w:rsidR="00D62A17" w:rsidRDefault="00D62A17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Write </w:t>
            </w:r>
            <w:r w:rsidR="00F63A60">
              <w:rPr>
                <w:rFonts w:ascii="Book Antiqua" w:hAnsi="Book Antiqua"/>
                <w:sz w:val="20"/>
                <w:szCs w:val="20"/>
              </w:rPr>
              <w:t xml:space="preserve">for </w:t>
            </w:r>
            <w:r>
              <w:rPr>
                <w:rFonts w:ascii="Book Antiqua" w:hAnsi="Book Antiqua"/>
                <w:sz w:val="20"/>
                <w:szCs w:val="20"/>
              </w:rPr>
              <w:t xml:space="preserve">superlatives </w:t>
            </w:r>
            <w:r w:rsidR="00F63A60">
              <w:rPr>
                <w:rFonts w:ascii="Book Antiqua" w:hAnsi="Book Antiqua"/>
                <w:sz w:val="20"/>
                <w:szCs w:val="20"/>
              </w:rPr>
              <w:t>for the historical figures of the 20’s and 30’s</w:t>
            </w:r>
          </w:p>
          <w:p w:rsidR="00F63A60" w:rsidRPr="00606EAA" w:rsidRDefault="00F63A60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key information studied from the 20’s and 30’s</w:t>
            </w:r>
          </w:p>
        </w:tc>
        <w:tc>
          <w:tcPr>
            <w:tcW w:w="3060" w:type="dxa"/>
          </w:tcPr>
          <w:p w:rsidR="000D6EC0" w:rsidRPr="00503A9A" w:rsidRDefault="000D6EC0" w:rsidP="00503A9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the knowledge gained on the Roaring 20’s and the Great Depression</w:t>
            </w:r>
          </w:p>
        </w:tc>
      </w:tr>
      <w:tr w:rsidR="000D6EC0" w:rsidRPr="00F65DEE" w:rsidTr="000D6EC0">
        <w:trPr>
          <w:trHeight w:val="1358"/>
        </w:trPr>
        <w:tc>
          <w:tcPr>
            <w:tcW w:w="2178" w:type="dxa"/>
          </w:tcPr>
          <w:p w:rsidR="000D6EC0" w:rsidRPr="00F65DEE" w:rsidRDefault="000D6EC0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0D6EC0" w:rsidRDefault="007B24E2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Langston Hughes</w:t>
            </w:r>
          </w:p>
          <w:p w:rsidR="007B24E2" w:rsidRDefault="007B24E2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FDR</w:t>
            </w:r>
          </w:p>
          <w:p w:rsidR="007B24E2" w:rsidRDefault="007B24E2" w:rsidP="007B24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Herbert Hoover</w:t>
            </w:r>
          </w:p>
          <w:p w:rsidR="007B24E2" w:rsidRDefault="007B24E2" w:rsidP="007B24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Babe Ruth</w:t>
            </w:r>
          </w:p>
          <w:p w:rsidR="007B24E2" w:rsidRDefault="007B24E2" w:rsidP="007B24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Calvin Coolidge</w:t>
            </w:r>
          </w:p>
          <w:p w:rsidR="007B24E2" w:rsidRDefault="007B24E2" w:rsidP="007B24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Warren G. Harding</w:t>
            </w:r>
          </w:p>
          <w:p w:rsidR="007B24E2" w:rsidRDefault="007B24E2" w:rsidP="007B24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Gertrude Ederle</w:t>
            </w:r>
          </w:p>
          <w:p w:rsidR="007B24E2" w:rsidRPr="007B24E2" w:rsidRDefault="007B24E2" w:rsidP="007B24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Margaret Sanger</w:t>
            </w:r>
            <w:bookmarkStart w:id="0" w:name="_GoBack"/>
            <w:bookmarkEnd w:id="0"/>
          </w:p>
        </w:tc>
        <w:tc>
          <w:tcPr>
            <w:tcW w:w="3060" w:type="dxa"/>
          </w:tcPr>
          <w:p w:rsidR="000D6EC0" w:rsidRPr="000D6EC0" w:rsidRDefault="000D6EC0" w:rsidP="000D6EC0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A30DA0" w:rsidRPr="00166808" w:rsidRDefault="00A30DA0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A30DA0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D15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FB9"/>
    <w:multiLevelType w:val="hybridMultilevel"/>
    <w:tmpl w:val="2730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ACE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3C485BE3"/>
    <w:multiLevelType w:val="hybridMultilevel"/>
    <w:tmpl w:val="94C0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33147"/>
    <w:multiLevelType w:val="hybridMultilevel"/>
    <w:tmpl w:val="7158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A4B6A"/>
    <w:multiLevelType w:val="hybridMultilevel"/>
    <w:tmpl w:val="67E8A2AC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FA4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07A8B"/>
    <w:multiLevelType w:val="hybridMultilevel"/>
    <w:tmpl w:val="94C0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87607"/>
    <w:multiLevelType w:val="hybridMultilevel"/>
    <w:tmpl w:val="C2D4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0D6EC0"/>
    <w:rsid w:val="00166808"/>
    <w:rsid w:val="00325979"/>
    <w:rsid w:val="003A60A3"/>
    <w:rsid w:val="003F7966"/>
    <w:rsid w:val="004122AA"/>
    <w:rsid w:val="00495359"/>
    <w:rsid w:val="004F503F"/>
    <w:rsid w:val="00503A9A"/>
    <w:rsid w:val="00570D53"/>
    <w:rsid w:val="00600DCC"/>
    <w:rsid w:val="00606EAA"/>
    <w:rsid w:val="00634528"/>
    <w:rsid w:val="00634E78"/>
    <w:rsid w:val="00721533"/>
    <w:rsid w:val="007A2B86"/>
    <w:rsid w:val="007A7242"/>
    <w:rsid w:val="007B24E2"/>
    <w:rsid w:val="007F39C2"/>
    <w:rsid w:val="007F4236"/>
    <w:rsid w:val="0086259D"/>
    <w:rsid w:val="00A30DA0"/>
    <w:rsid w:val="00A63BD0"/>
    <w:rsid w:val="00B02AE4"/>
    <w:rsid w:val="00B9469E"/>
    <w:rsid w:val="00D62A17"/>
    <w:rsid w:val="00DB7769"/>
    <w:rsid w:val="00DC18AD"/>
    <w:rsid w:val="00E860F4"/>
    <w:rsid w:val="00F35C87"/>
    <w:rsid w:val="00F63A60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1A7DD-B0C3-43FF-AFBC-C45B74F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FA767-37CD-4278-8AB7-78BCD587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dcterms:created xsi:type="dcterms:W3CDTF">2015-07-16T18:06:00Z</dcterms:created>
  <dcterms:modified xsi:type="dcterms:W3CDTF">2015-07-16T18:06:00Z</dcterms:modified>
</cp:coreProperties>
</file>