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43E8D" w14:textId="77777777" w:rsidR="00AB6ACB" w:rsidRPr="002663F0" w:rsidRDefault="003420B5" w:rsidP="003420B5">
      <w:pPr>
        <w:jc w:val="center"/>
        <w:rPr>
          <w:rFonts w:ascii="American Typewriter" w:hAnsi="American Typewriter"/>
          <w:b/>
          <w:sz w:val="20"/>
          <w:szCs w:val="20"/>
          <w:u w:val="single"/>
        </w:rPr>
      </w:pPr>
      <w:r w:rsidRPr="002663F0">
        <w:rPr>
          <w:rFonts w:ascii="American Typewriter" w:hAnsi="American Typewriter"/>
          <w:b/>
          <w:sz w:val="20"/>
          <w:szCs w:val="20"/>
          <w:u w:val="single"/>
        </w:rPr>
        <w:t>Application Practice – History, Approaches &amp; Research Methods</w:t>
      </w:r>
    </w:p>
    <w:p w14:paraId="070069D6" w14:textId="77777777" w:rsidR="003420B5" w:rsidRPr="002663F0" w:rsidRDefault="003420B5" w:rsidP="003420B5">
      <w:pPr>
        <w:jc w:val="center"/>
        <w:rPr>
          <w:rFonts w:ascii="American Typewriter" w:hAnsi="American Typewriter"/>
          <w:b/>
          <w:sz w:val="20"/>
          <w:szCs w:val="20"/>
          <w:u w:val="single"/>
        </w:rPr>
      </w:pPr>
    </w:p>
    <w:p w14:paraId="35E8FC94" w14:textId="77777777" w:rsidR="003420B5" w:rsidRPr="002663F0" w:rsidRDefault="003420B5"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1. Consciousness is fluid – therefore, there is no one single “consciousness” – different types of consciousness have </w:t>
      </w:r>
      <w:r w:rsidR="000B70F3" w:rsidRPr="002663F0">
        <w:rPr>
          <w:rFonts w:ascii="American Typewriter" w:hAnsi="American Typewriter"/>
          <w:sz w:val="20"/>
          <w:szCs w:val="20"/>
        </w:rPr>
        <w:t>different adaptive purposes. This statement would be most consistent with the beliefs of which early psychologist?</w:t>
      </w:r>
    </w:p>
    <w:p w14:paraId="462E7855" w14:textId="77777777" w:rsidR="000B70F3" w:rsidRPr="002663F0" w:rsidRDefault="000B70F3" w:rsidP="003420B5">
      <w:pPr>
        <w:spacing w:line="360" w:lineRule="auto"/>
        <w:rPr>
          <w:rFonts w:ascii="American Typewriter" w:hAnsi="American Typewriter"/>
          <w:sz w:val="20"/>
          <w:szCs w:val="20"/>
        </w:rPr>
      </w:pPr>
    </w:p>
    <w:p w14:paraId="7FCB220D" w14:textId="77777777" w:rsidR="000B70F3" w:rsidRPr="002663F0" w:rsidRDefault="000B70F3" w:rsidP="003420B5">
      <w:pPr>
        <w:spacing w:line="360" w:lineRule="auto"/>
        <w:rPr>
          <w:rFonts w:ascii="American Typewriter" w:hAnsi="American Typewriter"/>
          <w:sz w:val="20"/>
          <w:szCs w:val="20"/>
        </w:rPr>
      </w:pPr>
      <w:r w:rsidRPr="002663F0">
        <w:rPr>
          <w:rFonts w:ascii="American Typewriter" w:hAnsi="American Typewriter"/>
          <w:sz w:val="20"/>
          <w:szCs w:val="20"/>
        </w:rPr>
        <w:t>2.  In explaining human behavior, psychoanalysts are likely to focus on _____________, whereas humanistic psychologists concentrate on ______________.</w:t>
      </w:r>
    </w:p>
    <w:p w14:paraId="2EE6505F" w14:textId="77777777" w:rsidR="000B70F3" w:rsidRPr="002663F0" w:rsidRDefault="000B70F3"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a</w:t>
      </w:r>
      <w:proofErr w:type="gramEnd"/>
      <w:r w:rsidRPr="002663F0">
        <w:rPr>
          <w:rFonts w:ascii="American Typewriter" w:hAnsi="American Typewriter"/>
          <w:sz w:val="20"/>
          <w:szCs w:val="20"/>
        </w:rPr>
        <w:t>. evolved functions of our thoughts and feelings; self-reports</w:t>
      </w:r>
    </w:p>
    <w:p w14:paraId="54A62BE5" w14:textId="77777777" w:rsidR="000B70F3" w:rsidRPr="002663F0" w:rsidRDefault="000B70F3"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b</w:t>
      </w:r>
      <w:proofErr w:type="gramEnd"/>
      <w:r w:rsidRPr="002663F0">
        <w:rPr>
          <w:rFonts w:ascii="American Typewriter" w:hAnsi="American Typewriter"/>
          <w:sz w:val="20"/>
          <w:szCs w:val="20"/>
        </w:rPr>
        <w:t>. observable behavior; the way we perceive, process, and remember information</w:t>
      </w:r>
    </w:p>
    <w:p w14:paraId="05EED2CD" w14:textId="77777777" w:rsidR="000B70F3" w:rsidRPr="002663F0" w:rsidRDefault="000B70F3"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c</w:t>
      </w:r>
      <w:proofErr w:type="gramEnd"/>
      <w:r w:rsidRPr="002663F0">
        <w:rPr>
          <w:rFonts w:ascii="American Typewriter" w:hAnsi="American Typewriter"/>
          <w:sz w:val="20"/>
          <w:szCs w:val="20"/>
        </w:rPr>
        <w:t xml:space="preserve">. childhood experiences and unconscious thought processes; current environmental </w:t>
      </w:r>
    </w:p>
    <w:p w14:paraId="3619B773" w14:textId="77777777" w:rsidR="000B70F3" w:rsidRPr="002663F0" w:rsidRDefault="000B70F3"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influences</w:t>
      </w:r>
      <w:proofErr w:type="gramEnd"/>
      <w:r w:rsidRPr="002663F0">
        <w:rPr>
          <w:rFonts w:ascii="American Typewriter" w:hAnsi="American Typewriter"/>
          <w:sz w:val="20"/>
          <w:szCs w:val="20"/>
        </w:rPr>
        <w:t xml:space="preserve"> on potential </w:t>
      </w:r>
    </w:p>
    <w:p w14:paraId="139F7A5E" w14:textId="77777777" w:rsidR="000B70F3" w:rsidRPr="002663F0" w:rsidRDefault="000B70F3"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d</w:t>
      </w:r>
      <w:proofErr w:type="gramEnd"/>
      <w:r w:rsidRPr="002663F0">
        <w:rPr>
          <w:rFonts w:ascii="American Typewriter" w:hAnsi="American Typewriter"/>
          <w:sz w:val="20"/>
          <w:szCs w:val="20"/>
        </w:rPr>
        <w:t xml:space="preserve">. introspective reports of immediate sensation; empirical research relying on </w:t>
      </w:r>
    </w:p>
    <w:p w14:paraId="6826157A" w14:textId="77777777" w:rsidR="000B70F3" w:rsidRPr="002663F0" w:rsidRDefault="000B70F3"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observation</w:t>
      </w:r>
      <w:proofErr w:type="gramEnd"/>
      <w:r w:rsidRPr="002663F0">
        <w:rPr>
          <w:rFonts w:ascii="American Typewriter" w:hAnsi="American Typewriter"/>
          <w:sz w:val="20"/>
          <w:szCs w:val="20"/>
        </w:rPr>
        <w:t xml:space="preserve"> and experimentation</w:t>
      </w:r>
    </w:p>
    <w:p w14:paraId="1812E568" w14:textId="77777777" w:rsidR="000B70F3" w:rsidRPr="002663F0" w:rsidRDefault="000B70F3"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e</w:t>
      </w:r>
      <w:proofErr w:type="gramEnd"/>
      <w:r w:rsidRPr="002663F0">
        <w:rPr>
          <w:rFonts w:ascii="American Typewriter" w:hAnsi="American Typewriter"/>
          <w:sz w:val="20"/>
          <w:szCs w:val="20"/>
        </w:rPr>
        <w:t>. the study of brain activity linking with mental activity; the examination of stream</w:t>
      </w:r>
    </w:p>
    <w:p w14:paraId="27F77277" w14:textId="77777777" w:rsidR="000B70F3" w:rsidRPr="002663F0" w:rsidRDefault="000B70F3"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of</w:t>
      </w:r>
      <w:proofErr w:type="gramEnd"/>
      <w:r w:rsidRPr="002663F0">
        <w:rPr>
          <w:rFonts w:ascii="American Typewriter" w:hAnsi="American Typewriter"/>
          <w:sz w:val="20"/>
          <w:szCs w:val="20"/>
        </w:rPr>
        <w:t xml:space="preserve"> consciousness and emotion</w:t>
      </w:r>
    </w:p>
    <w:p w14:paraId="5AEF1519" w14:textId="77777777" w:rsidR="000B70F3" w:rsidRPr="002663F0" w:rsidRDefault="000B70F3" w:rsidP="003420B5">
      <w:pPr>
        <w:spacing w:line="360" w:lineRule="auto"/>
        <w:rPr>
          <w:rFonts w:ascii="American Typewriter" w:hAnsi="American Typewriter"/>
          <w:sz w:val="20"/>
          <w:szCs w:val="20"/>
        </w:rPr>
      </w:pPr>
    </w:p>
    <w:p w14:paraId="21094011" w14:textId="77777777" w:rsidR="000B70F3" w:rsidRPr="002663F0" w:rsidRDefault="000B70F3" w:rsidP="003420B5">
      <w:pPr>
        <w:spacing w:line="360" w:lineRule="auto"/>
        <w:rPr>
          <w:rFonts w:ascii="American Typewriter" w:hAnsi="American Typewriter"/>
          <w:sz w:val="20"/>
          <w:szCs w:val="20"/>
        </w:rPr>
      </w:pPr>
      <w:r w:rsidRPr="002663F0">
        <w:rPr>
          <w:rFonts w:ascii="American Typewriter" w:hAnsi="American Typewriter"/>
          <w:sz w:val="20"/>
          <w:szCs w:val="20"/>
        </w:rPr>
        <w:t>3.  Depression is an illness that may be related to chemical imbalances in the brain, illogical thinking, and impaired social skills. Such an integrated explanation best illustrates the ____________________.</w:t>
      </w:r>
    </w:p>
    <w:p w14:paraId="7AEB99CC" w14:textId="77777777" w:rsidR="000B70F3" w:rsidRPr="002663F0" w:rsidRDefault="000B70F3" w:rsidP="003420B5">
      <w:pPr>
        <w:spacing w:line="360" w:lineRule="auto"/>
        <w:rPr>
          <w:rFonts w:ascii="American Typewriter" w:hAnsi="American Typewriter"/>
          <w:sz w:val="20"/>
          <w:szCs w:val="20"/>
        </w:rPr>
      </w:pPr>
    </w:p>
    <w:p w14:paraId="3B782E35" w14:textId="77777777" w:rsidR="000B70F3" w:rsidRPr="002663F0" w:rsidRDefault="007D5022"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4. Professor </w:t>
      </w:r>
      <w:proofErr w:type="spellStart"/>
      <w:r w:rsidRPr="002663F0">
        <w:rPr>
          <w:rFonts w:ascii="American Typewriter" w:hAnsi="American Typewriter"/>
          <w:sz w:val="20"/>
          <w:szCs w:val="20"/>
        </w:rPr>
        <w:t>Crisman</w:t>
      </w:r>
      <w:proofErr w:type="spellEnd"/>
      <w:r w:rsidRPr="002663F0">
        <w:rPr>
          <w:rFonts w:ascii="American Typewriter" w:hAnsi="American Typewriter"/>
          <w:sz w:val="20"/>
          <w:szCs w:val="20"/>
        </w:rPr>
        <w:t xml:space="preserve"> believes that most women prefer tall and physically strong partners because this preference enhanced the survival of our ancestors’ genes. This viewpoint best illustrates the ___________________ perspective. </w:t>
      </w:r>
    </w:p>
    <w:p w14:paraId="0C916DEA" w14:textId="77777777" w:rsidR="007D5022" w:rsidRPr="002663F0" w:rsidRDefault="007D5022" w:rsidP="003420B5">
      <w:pPr>
        <w:spacing w:line="360" w:lineRule="auto"/>
        <w:rPr>
          <w:rFonts w:ascii="American Typewriter" w:hAnsi="American Typewriter"/>
          <w:sz w:val="20"/>
          <w:szCs w:val="20"/>
        </w:rPr>
      </w:pPr>
    </w:p>
    <w:p w14:paraId="42326880" w14:textId="77777777" w:rsidR="007D5022" w:rsidRPr="002663F0" w:rsidRDefault="007D5022" w:rsidP="003420B5">
      <w:pPr>
        <w:spacing w:line="360" w:lineRule="auto"/>
        <w:rPr>
          <w:rFonts w:ascii="American Typewriter" w:hAnsi="American Typewriter"/>
          <w:sz w:val="20"/>
          <w:szCs w:val="20"/>
        </w:rPr>
      </w:pPr>
      <w:r w:rsidRPr="002663F0">
        <w:rPr>
          <w:rFonts w:ascii="American Typewriter" w:hAnsi="American Typewriter"/>
          <w:sz w:val="20"/>
          <w:szCs w:val="20"/>
        </w:rPr>
        <w:t>5. Mrs. Thompson believes that her son has become an excellent student because she consistently uses praise and affection to stimulate his learning efforts. Her belief best illustrates a __________________ perspective.</w:t>
      </w:r>
    </w:p>
    <w:p w14:paraId="22DFBCB6" w14:textId="77777777" w:rsidR="007D5022" w:rsidRPr="002663F0" w:rsidRDefault="007D5022" w:rsidP="003420B5">
      <w:pPr>
        <w:spacing w:line="360" w:lineRule="auto"/>
        <w:rPr>
          <w:rFonts w:ascii="American Typewriter" w:hAnsi="American Typewriter"/>
          <w:sz w:val="20"/>
          <w:szCs w:val="20"/>
        </w:rPr>
      </w:pPr>
    </w:p>
    <w:p w14:paraId="7C574D28" w14:textId="77777777" w:rsidR="007D5022" w:rsidRPr="002663F0" w:rsidRDefault="007D5022"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6. Dr. </w:t>
      </w:r>
      <w:proofErr w:type="gramStart"/>
      <w:r w:rsidRPr="002663F0">
        <w:rPr>
          <w:rFonts w:ascii="American Typewriter" w:hAnsi="American Typewriter"/>
          <w:sz w:val="20"/>
          <w:szCs w:val="20"/>
        </w:rPr>
        <w:t>MacPherson</w:t>
      </w:r>
      <w:proofErr w:type="gramEnd"/>
      <w:r w:rsidRPr="002663F0">
        <w:rPr>
          <w:rFonts w:ascii="American Typewriter" w:hAnsi="American Typewriter"/>
          <w:sz w:val="20"/>
          <w:szCs w:val="20"/>
        </w:rPr>
        <w:t xml:space="preserve"> believes that the way students organize and think about the information in their textbooks will strongly influence their ability to later remember and use what they have studied. Mr. MacPherson’s ideas most directly exemplify the ___________________ perspective.</w:t>
      </w:r>
    </w:p>
    <w:p w14:paraId="3C37FCD4" w14:textId="77777777" w:rsidR="007D5022" w:rsidRPr="002663F0" w:rsidRDefault="007D5022" w:rsidP="003420B5">
      <w:pPr>
        <w:spacing w:line="360" w:lineRule="auto"/>
        <w:rPr>
          <w:rFonts w:ascii="American Typewriter" w:hAnsi="American Typewriter"/>
          <w:sz w:val="20"/>
          <w:szCs w:val="20"/>
        </w:rPr>
      </w:pPr>
    </w:p>
    <w:p w14:paraId="4AEB3040" w14:textId="77777777" w:rsidR="007D5022" w:rsidRPr="002663F0" w:rsidRDefault="007D5022"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7. Dr. </w:t>
      </w:r>
      <w:proofErr w:type="spellStart"/>
      <w:r w:rsidRPr="002663F0">
        <w:rPr>
          <w:rFonts w:ascii="American Typewriter" w:hAnsi="American Typewriter"/>
          <w:sz w:val="20"/>
          <w:szCs w:val="20"/>
        </w:rPr>
        <w:t>Kozak</w:t>
      </w:r>
      <w:proofErr w:type="spellEnd"/>
      <w:r w:rsidRPr="002663F0">
        <w:rPr>
          <w:rFonts w:ascii="American Typewriter" w:hAnsi="American Typewriter"/>
          <w:sz w:val="20"/>
          <w:szCs w:val="20"/>
        </w:rPr>
        <w:t xml:space="preserve"> has concluded that unusually low incidence of alcohol dependence among citizens of a small African country can be attributed to strong fundamentalist religious influences in that region. This belief best illustrates </w:t>
      </w:r>
      <w:proofErr w:type="gramStart"/>
      <w:r w:rsidRPr="002663F0">
        <w:rPr>
          <w:rFonts w:ascii="American Typewriter" w:hAnsi="American Typewriter"/>
          <w:sz w:val="20"/>
          <w:szCs w:val="20"/>
        </w:rPr>
        <w:t>a(</w:t>
      </w:r>
      <w:proofErr w:type="gramEnd"/>
      <w:r w:rsidRPr="002663F0">
        <w:rPr>
          <w:rFonts w:ascii="American Typewriter" w:hAnsi="American Typewriter"/>
          <w:sz w:val="20"/>
          <w:szCs w:val="20"/>
        </w:rPr>
        <w:t>n) ________________ perspective.</w:t>
      </w:r>
    </w:p>
    <w:p w14:paraId="3BA6DBEB" w14:textId="77777777" w:rsidR="007D5022" w:rsidRPr="002663F0" w:rsidRDefault="007D5022" w:rsidP="003420B5">
      <w:pPr>
        <w:spacing w:line="360" w:lineRule="auto"/>
        <w:rPr>
          <w:rFonts w:ascii="American Typewriter" w:hAnsi="American Typewriter"/>
          <w:sz w:val="20"/>
          <w:szCs w:val="20"/>
        </w:rPr>
      </w:pPr>
    </w:p>
    <w:p w14:paraId="0B4FA9F4" w14:textId="77777777" w:rsidR="007D5022" w:rsidRPr="002663F0" w:rsidRDefault="007D5022" w:rsidP="003420B5">
      <w:pPr>
        <w:spacing w:line="360" w:lineRule="auto"/>
        <w:rPr>
          <w:rFonts w:ascii="American Typewriter" w:hAnsi="American Typewriter"/>
          <w:sz w:val="20"/>
          <w:szCs w:val="20"/>
        </w:rPr>
      </w:pPr>
      <w:r w:rsidRPr="002663F0">
        <w:rPr>
          <w:rFonts w:ascii="American Typewriter" w:hAnsi="American Typewriter"/>
          <w:sz w:val="20"/>
          <w:szCs w:val="20"/>
        </w:rPr>
        <w:t>8. In a class lecture, Professor Hampton emphasized the extent to which abnormal blood chemistry can contribute to psychological disorders. The professor’s lecture highlighted a ________________ perspective on psychological disorders.</w:t>
      </w:r>
    </w:p>
    <w:p w14:paraId="0A37B87B" w14:textId="77777777" w:rsidR="00213B01" w:rsidRPr="002663F0" w:rsidRDefault="00213B01" w:rsidP="003420B5">
      <w:pPr>
        <w:spacing w:line="360" w:lineRule="auto"/>
        <w:rPr>
          <w:rFonts w:ascii="American Typewriter" w:hAnsi="American Typewriter"/>
          <w:sz w:val="20"/>
          <w:szCs w:val="20"/>
        </w:rPr>
      </w:pPr>
    </w:p>
    <w:p w14:paraId="16ACFB10" w14:textId="77777777" w:rsidR="00213B01" w:rsidRPr="002663F0" w:rsidRDefault="00213B01"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9. Dr. Winkle conducts basic research on the systematic changes in intelligence associated with aging. It is most likely that Dr. Winkle is </w:t>
      </w:r>
      <w:proofErr w:type="gramStart"/>
      <w:r w:rsidRPr="002663F0">
        <w:rPr>
          <w:rFonts w:ascii="American Typewriter" w:hAnsi="American Typewriter"/>
          <w:sz w:val="20"/>
          <w:szCs w:val="20"/>
        </w:rPr>
        <w:t>a(</w:t>
      </w:r>
      <w:proofErr w:type="gramEnd"/>
      <w:r w:rsidRPr="002663F0">
        <w:rPr>
          <w:rFonts w:ascii="American Typewriter" w:hAnsi="American Typewriter"/>
          <w:sz w:val="20"/>
          <w:szCs w:val="20"/>
        </w:rPr>
        <w:t>n) ______________ psychologist. (</w:t>
      </w:r>
      <w:proofErr w:type="gramStart"/>
      <w:r w:rsidRPr="002663F0">
        <w:rPr>
          <w:rFonts w:ascii="American Typewriter" w:hAnsi="American Typewriter"/>
          <w:sz w:val="20"/>
          <w:szCs w:val="20"/>
        </w:rPr>
        <w:t>subfield</w:t>
      </w:r>
      <w:proofErr w:type="gramEnd"/>
      <w:r w:rsidRPr="002663F0">
        <w:rPr>
          <w:rFonts w:ascii="American Typewriter" w:hAnsi="American Typewriter"/>
          <w:sz w:val="20"/>
          <w:szCs w:val="20"/>
        </w:rPr>
        <w:t>)</w:t>
      </w:r>
    </w:p>
    <w:p w14:paraId="05284705" w14:textId="77777777" w:rsidR="00213B01" w:rsidRPr="002663F0" w:rsidRDefault="00213B01" w:rsidP="003420B5">
      <w:pPr>
        <w:spacing w:line="360" w:lineRule="auto"/>
        <w:rPr>
          <w:rFonts w:ascii="American Typewriter" w:hAnsi="American Typewriter"/>
          <w:sz w:val="20"/>
          <w:szCs w:val="20"/>
        </w:rPr>
      </w:pPr>
    </w:p>
    <w:p w14:paraId="753932C0" w14:textId="77777777" w:rsidR="00213B01" w:rsidRPr="002663F0" w:rsidRDefault="00213B01" w:rsidP="003420B5">
      <w:pPr>
        <w:spacing w:line="360" w:lineRule="auto"/>
        <w:rPr>
          <w:rFonts w:ascii="American Typewriter" w:hAnsi="American Typewriter"/>
          <w:sz w:val="20"/>
          <w:szCs w:val="20"/>
        </w:rPr>
      </w:pPr>
      <w:r w:rsidRPr="002663F0">
        <w:rPr>
          <w:rFonts w:ascii="American Typewriter" w:hAnsi="American Typewriter"/>
          <w:sz w:val="20"/>
          <w:szCs w:val="20"/>
        </w:rPr>
        <w:t>10. Dr. Robinson conducts basic research on the relationship between brain chemistry and intellectual functioning. Which psychological specialty does Dr. Robinson’s research best represent?</w:t>
      </w:r>
    </w:p>
    <w:p w14:paraId="2E5CE8D6" w14:textId="77777777" w:rsidR="00213B01" w:rsidRPr="002663F0" w:rsidRDefault="00213B01" w:rsidP="003420B5">
      <w:pPr>
        <w:spacing w:line="360" w:lineRule="auto"/>
        <w:rPr>
          <w:rFonts w:ascii="American Typewriter" w:hAnsi="American Typewriter"/>
          <w:sz w:val="20"/>
          <w:szCs w:val="20"/>
        </w:rPr>
      </w:pPr>
    </w:p>
    <w:p w14:paraId="3D5D2199" w14:textId="77777777" w:rsidR="00213B01" w:rsidRPr="002663F0" w:rsidRDefault="00213B01" w:rsidP="003420B5">
      <w:pPr>
        <w:spacing w:line="360" w:lineRule="auto"/>
        <w:rPr>
          <w:rFonts w:ascii="American Typewriter" w:hAnsi="American Typewriter"/>
          <w:sz w:val="20"/>
          <w:szCs w:val="20"/>
        </w:rPr>
      </w:pPr>
      <w:r w:rsidRPr="002663F0">
        <w:rPr>
          <w:rFonts w:ascii="American Typewriter" w:hAnsi="American Typewriter"/>
          <w:sz w:val="20"/>
          <w:szCs w:val="20"/>
        </w:rPr>
        <w:lastRenderedPageBreak/>
        <w:t xml:space="preserve">11. Dr. Caleigh conducts basic research on the relationship between adults’ language skills and their capacity to solve mathematical problems. Dr. Caleigh is most likely </w:t>
      </w:r>
      <w:proofErr w:type="gramStart"/>
      <w:r w:rsidRPr="002663F0">
        <w:rPr>
          <w:rFonts w:ascii="American Typewriter" w:hAnsi="American Typewriter"/>
          <w:sz w:val="20"/>
          <w:szCs w:val="20"/>
        </w:rPr>
        <w:t>a(</w:t>
      </w:r>
      <w:proofErr w:type="gramEnd"/>
      <w:r w:rsidRPr="002663F0">
        <w:rPr>
          <w:rFonts w:ascii="American Typewriter" w:hAnsi="American Typewriter"/>
          <w:sz w:val="20"/>
          <w:szCs w:val="20"/>
        </w:rPr>
        <w:t>n) ___________________ psychologist.</w:t>
      </w:r>
    </w:p>
    <w:p w14:paraId="38DECBD7" w14:textId="77777777" w:rsidR="00213B01" w:rsidRPr="002663F0" w:rsidRDefault="00213B01" w:rsidP="003420B5">
      <w:pPr>
        <w:spacing w:line="360" w:lineRule="auto"/>
        <w:rPr>
          <w:rFonts w:ascii="American Typewriter" w:hAnsi="American Typewriter"/>
          <w:sz w:val="20"/>
          <w:szCs w:val="20"/>
        </w:rPr>
      </w:pPr>
    </w:p>
    <w:p w14:paraId="563EC81A" w14:textId="77777777" w:rsidR="00213B01" w:rsidRPr="002663F0" w:rsidRDefault="00213B01"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12. For no apparent reason, Adam has recently begun to feel so tense and anxious that he frequently stays home from work. It would be most beneficial for Adam to contact </w:t>
      </w:r>
      <w:proofErr w:type="gramStart"/>
      <w:r w:rsidRPr="002663F0">
        <w:rPr>
          <w:rFonts w:ascii="American Typewriter" w:hAnsi="American Typewriter"/>
          <w:sz w:val="20"/>
          <w:szCs w:val="20"/>
        </w:rPr>
        <w:t>a(</w:t>
      </w:r>
      <w:proofErr w:type="gramEnd"/>
      <w:r w:rsidRPr="002663F0">
        <w:rPr>
          <w:rFonts w:ascii="American Typewriter" w:hAnsi="American Typewriter"/>
          <w:sz w:val="20"/>
          <w:szCs w:val="20"/>
        </w:rPr>
        <w:t>n) ___________________ psychologist.</w:t>
      </w:r>
    </w:p>
    <w:p w14:paraId="418F74D9" w14:textId="77777777" w:rsidR="00213B01" w:rsidRPr="002663F0" w:rsidRDefault="00213B0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a</w:t>
      </w:r>
      <w:proofErr w:type="gramEnd"/>
      <w:r w:rsidRPr="002663F0">
        <w:rPr>
          <w:rFonts w:ascii="American Typewriter" w:hAnsi="American Typewriter"/>
          <w:sz w:val="20"/>
          <w:szCs w:val="20"/>
        </w:rPr>
        <w:t>. industrial-organizational</w:t>
      </w:r>
    </w:p>
    <w:p w14:paraId="378275C9" w14:textId="77777777" w:rsidR="00213B01" w:rsidRPr="002663F0" w:rsidRDefault="00213B0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b</w:t>
      </w:r>
      <w:proofErr w:type="gramEnd"/>
      <w:r w:rsidRPr="002663F0">
        <w:rPr>
          <w:rFonts w:ascii="American Typewriter" w:hAnsi="American Typewriter"/>
          <w:sz w:val="20"/>
          <w:szCs w:val="20"/>
        </w:rPr>
        <w:t>. clinical</w:t>
      </w:r>
    </w:p>
    <w:p w14:paraId="22ED6867" w14:textId="77777777" w:rsidR="00213B01" w:rsidRPr="002663F0" w:rsidRDefault="00213B0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c</w:t>
      </w:r>
      <w:proofErr w:type="gramEnd"/>
      <w:r w:rsidRPr="002663F0">
        <w:rPr>
          <w:rFonts w:ascii="American Typewriter" w:hAnsi="American Typewriter"/>
          <w:sz w:val="20"/>
          <w:szCs w:val="20"/>
        </w:rPr>
        <w:t>. personality</w:t>
      </w:r>
    </w:p>
    <w:p w14:paraId="08CAFCBB" w14:textId="77777777" w:rsidR="00213B01" w:rsidRPr="002663F0" w:rsidRDefault="00213B0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d</w:t>
      </w:r>
      <w:proofErr w:type="gramEnd"/>
      <w:r w:rsidRPr="002663F0">
        <w:rPr>
          <w:rFonts w:ascii="American Typewriter" w:hAnsi="American Typewriter"/>
          <w:sz w:val="20"/>
          <w:szCs w:val="20"/>
        </w:rPr>
        <w:t>. biological</w:t>
      </w:r>
    </w:p>
    <w:p w14:paraId="6E4E4615" w14:textId="77777777" w:rsidR="00213B01" w:rsidRPr="002663F0" w:rsidRDefault="00213B0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e</w:t>
      </w:r>
      <w:proofErr w:type="gramEnd"/>
      <w:r w:rsidRPr="002663F0">
        <w:rPr>
          <w:rFonts w:ascii="American Typewriter" w:hAnsi="American Typewriter"/>
          <w:sz w:val="20"/>
          <w:szCs w:val="20"/>
        </w:rPr>
        <w:t>. social</w:t>
      </w:r>
    </w:p>
    <w:p w14:paraId="4BE37DA7" w14:textId="77777777" w:rsidR="00213B01" w:rsidRPr="002663F0" w:rsidRDefault="00213B01" w:rsidP="003420B5">
      <w:pPr>
        <w:spacing w:line="360" w:lineRule="auto"/>
        <w:rPr>
          <w:rFonts w:ascii="American Typewriter" w:hAnsi="American Typewriter"/>
          <w:sz w:val="20"/>
          <w:szCs w:val="20"/>
        </w:rPr>
      </w:pPr>
    </w:p>
    <w:p w14:paraId="71584A67" w14:textId="77777777" w:rsidR="00213B01" w:rsidRPr="002663F0" w:rsidRDefault="00213B01"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13. </w:t>
      </w:r>
      <w:r w:rsidR="00C01440" w:rsidRPr="002663F0">
        <w:rPr>
          <w:rFonts w:ascii="American Typewriter" w:hAnsi="American Typewriter"/>
          <w:sz w:val="20"/>
          <w:szCs w:val="20"/>
        </w:rPr>
        <w:t>Mr. Brown uses his knowledge of a person’s cognitive processes to design computer programs that are easier to use. Mr. Brown is most likely a ______________ psychologist.</w:t>
      </w:r>
    </w:p>
    <w:p w14:paraId="632B5058" w14:textId="77777777" w:rsidR="00C01440" w:rsidRPr="002663F0" w:rsidRDefault="00C01440" w:rsidP="003420B5">
      <w:pPr>
        <w:spacing w:line="360" w:lineRule="auto"/>
        <w:rPr>
          <w:rFonts w:ascii="American Typewriter" w:hAnsi="American Typewriter"/>
          <w:sz w:val="20"/>
          <w:szCs w:val="20"/>
        </w:rPr>
      </w:pPr>
    </w:p>
    <w:p w14:paraId="0FB634C9" w14:textId="77777777" w:rsidR="00C01440" w:rsidRPr="002663F0" w:rsidRDefault="00C01440" w:rsidP="003420B5">
      <w:pPr>
        <w:spacing w:line="360" w:lineRule="auto"/>
        <w:rPr>
          <w:rFonts w:ascii="American Typewriter" w:hAnsi="American Typewriter"/>
          <w:sz w:val="20"/>
          <w:szCs w:val="20"/>
        </w:rPr>
      </w:pPr>
      <w:r w:rsidRPr="002663F0">
        <w:rPr>
          <w:rFonts w:ascii="American Typewriter" w:hAnsi="American Typewriter"/>
          <w:sz w:val="20"/>
          <w:szCs w:val="20"/>
        </w:rPr>
        <w:t>14. Jack is a second grade student. He seems to have no interest in learning, often daydreaming in class and frequently disrupting the class by throwing objects at other students. Describe how a biopsychosocial approach might provide both an integrated explanation of Jack’s classroom behavior and practical suggestions for helping Jack to cope more effectively with the challenges he faces.</w:t>
      </w:r>
    </w:p>
    <w:p w14:paraId="5C13BD50" w14:textId="77777777" w:rsidR="00C01440" w:rsidRPr="002663F0" w:rsidRDefault="00C01440" w:rsidP="003420B5">
      <w:pPr>
        <w:spacing w:line="360" w:lineRule="auto"/>
        <w:rPr>
          <w:rFonts w:ascii="American Typewriter" w:hAnsi="American Typewriter"/>
          <w:sz w:val="20"/>
          <w:szCs w:val="20"/>
        </w:rPr>
      </w:pPr>
    </w:p>
    <w:p w14:paraId="7C528C09" w14:textId="77777777" w:rsidR="00C01440" w:rsidRPr="002663F0" w:rsidRDefault="00C01440" w:rsidP="003420B5">
      <w:pPr>
        <w:spacing w:line="360" w:lineRule="auto"/>
        <w:rPr>
          <w:rFonts w:ascii="American Typewriter" w:hAnsi="American Typewriter"/>
          <w:sz w:val="20"/>
          <w:szCs w:val="20"/>
        </w:rPr>
      </w:pPr>
      <w:r w:rsidRPr="002663F0">
        <w:rPr>
          <w:rFonts w:ascii="American Typewriter" w:hAnsi="American Typewriter"/>
          <w:sz w:val="20"/>
          <w:szCs w:val="20"/>
        </w:rPr>
        <w:t>15. Professor Smith told one class that alcohol consumption has been found to increase sexual desire. He informed another class that alcohol consumption has bee</w:t>
      </w:r>
      <w:r w:rsidR="00F96191" w:rsidRPr="002663F0">
        <w:rPr>
          <w:rFonts w:ascii="American Typewriter" w:hAnsi="American Typewriter"/>
          <w:sz w:val="20"/>
          <w:szCs w:val="20"/>
        </w:rPr>
        <w:t xml:space="preserve">n found to reduce sexual appetite. The fact that neither class was surprised by the information they received best illustrates the power of </w:t>
      </w:r>
    </w:p>
    <w:p w14:paraId="05D33DA5"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a</w:t>
      </w:r>
      <w:proofErr w:type="gramEnd"/>
      <w:r w:rsidRPr="002663F0">
        <w:rPr>
          <w:rFonts w:ascii="American Typewriter" w:hAnsi="American Typewriter"/>
          <w:sz w:val="20"/>
          <w:szCs w:val="20"/>
        </w:rPr>
        <w:t>. overconfidence</w:t>
      </w:r>
    </w:p>
    <w:p w14:paraId="13F08689"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b</w:t>
      </w:r>
      <w:proofErr w:type="gramEnd"/>
      <w:r w:rsidRPr="002663F0">
        <w:rPr>
          <w:rFonts w:ascii="American Typewriter" w:hAnsi="American Typewriter"/>
          <w:sz w:val="20"/>
          <w:szCs w:val="20"/>
        </w:rPr>
        <w:t>. hindsight bias</w:t>
      </w:r>
    </w:p>
    <w:p w14:paraId="0D65F3F7"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c</w:t>
      </w:r>
      <w:proofErr w:type="gramEnd"/>
      <w:r w:rsidRPr="002663F0">
        <w:rPr>
          <w:rFonts w:ascii="American Typewriter" w:hAnsi="American Typewriter"/>
          <w:sz w:val="20"/>
          <w:szCs w:val="20"/>
        </w:rPr>
        <w:t>. illusory correlation</w:t>
      </w:r>
    </w:p>
    <w:p w14:paraId="1B4CF511"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d</w:t>
      </w:r>
      <w:proofErr w:type="gramEnd"/>
      <w:r w:rsidRPr="002663F0">
        <w:rPr>
          <w:rFonts w:ascii="American Typewriter" w:hAnsi="American Typewriter"/>
          <w:sz w:val="20"/>
          <w:szCs w:val="20"/>
        </w:rPr>
        <w:t>. random sampling</w:t>
      </w:r>
    </w:p>
    <w:p w14:paraId="726258B3"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e</w:t>
      </w:r>
      <w:proofErr w:type="gramEnd"/>
      <w:r w:rsidRPr="002663F0">
        <w:rPr>
          <w:rFonts w:ascii="American Typewriter" w:hAnsi="American Typewriter"/>
          <w:sz w:val="20"/>
          <w:szCs w:val="20"/>
        </w:rPr>
        <w:t>. the placebo effect</w:t>
      </w:r>
    </w:p>
    <w:p w14:paraId="41F1CED4" w14:textId="77777777" w:rsidR="00F96191" w:rsidRPr="002663F0" w:rsidRDefault="00F96191" w:rsidP="003420B5">
      <w:pPr>
        <w:spacing w:line="360" w:lineRule="auto"/>
        <w:rPr>
          <w:rFonts w:ascii="American Typewriter" w:hAnsi="American Typewriter"/>
          <w:sz w:val="20"/>
          <w:szCs w:val="20"/>
        </w:rPr>
      </w:pPr>
    </w:p>
    <w:p w14:paraId="749861F8"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16. Thinking that she had outperformed most of her classmates, Glenda was surprised to receive just an average grade on her psychology test. Glenda’s experience best illustrates ___________________.</w:t>
      </w:r>
    </w:p>
    <w:p w14:paraId="14F367D3" w14:textId="77777777" w:rsidR="00F96191" w:rsidRPr="002663F0" w:rsidRDefault="00F96191" w:rsidP="003420B5">
      <w:pPr>
        <w:spacing w:line="360" w:lineRule="auto"/>
        <w:rPr>
          <w:rFonts w:ascii="American Typewriter" w:hAnsi="American Typewriter"/>
          <w:sz w:val="20"/>
          <w:szCs w:val="20"/>
        </w:rPr>
      </w:pPr>
    </w:p>
    <w:p w14:paraId="58E2BF86"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17. According to Professor </w:t>
      </w:r>
      <w:proofErr w:type="spellStart"/>
      <w:r w:rsidRPr="002663F0">
        <w:rPr>
          <w:rFonts w:ascii="American Typewriter" w:hAnsi="American Typewriter"/>
          <w:sz w:val="20"/>
          <w:szCs w:val="20"/>
        </w:rPr>
        <w:t>Fayad</w:t>
      </w:r>
      <w:proofErr w:type="spellEnd"/>
      <w:r w:rsidRPr="002663F0">
        <w:rPr>
          <w:rFonts w:ascii="American Typewriter" w:hAnsi="American Typewriter"/>
          <w:sz w:val="20"/>
          <w:szCs w:val="20"/>
        </w:rPr>
        <w:t>, we like people who like us because their affection for us boosts our own self-esteem. His idea is an example of ______________.</w:t>
      </w:r>
    </w:p>
    <w:p w14:paraId="0DDA6886" w14:textId="77777777" w:rsidR="00F96191" w:rsidRPr="002663F0" w:rsidRDefault="00F96191" w:rsidP="003420B5">
      <w:pPr>
        <w:spacing w:line="360" w:lineRule="auto"/>
        <w:rPr>
          <w:rFonts w:ascii="American Typewriter" w:hAnsi="American Typewriter"/>
          <w:sz w:val="20"/>
          <w:szCs w:val="20"/>
        </w:rPr>
      </w:pPr>
    </w:p>
    <w:p w14:paraId="0EE8A54A"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18. Professor </w:t>
      </w:r>
      <w:proofErr w:type="spellStart"/>
      <w:r w:rsidRPr="002663F0">
        <w:rPr>
          <w:rFonts w:ascii="American Typewriter" w:hAnsi="American Typewriter"/>
          <w:sz w:val="20"/>
          <w:szCs w:val="20"/>
        </w:rPr>
        <w:t>Ambra</w:t>
      </w:r>
      <w:proofErr w:type="spellEnd"/>
      <w:r w:rsidRPr="002663F0">
        <w:rPr>
          <w:rFonts w:ascii="American Typewriter" w:hAnsi="American Typewriter"/>
          <w:sz w:val="20"/>
          <w:szCs w:val="20"/>
        </w:rPr>
        <w:t xml:space="preserve"> was skeptical about the accuracy of recently reported research on drinking alcohol. Which scientific process would best enable her to assess the reliability of these findings?</w:t>
      </w:r>
    </w:p>
    <w:p w14:paraId="0E19BBBD"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a</w:t>
      </w:r>
      <w:proofErr w:type="gramEnd"/>
      <w:r w:rsidRPr="002663F0">
        <w:rPr>
          <w:rFonts w:ascii="American Typewriter" w:hAnsi="American Typewriter"/>
          <w:sz w:val="20"/>
          <w:szCs w:val="20"/>
        </w:rPr>
        <w:t>. naturalistic observation</w:t>
      </w:r>
    </w:p>
    <w:p w14:paraId="0C43E973"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b</w:t>
      </w:r>
      <w:proofErr w:type="gramEnd"/>
      <w:r w:rsidRPr="002663F0">
        <w:rPr>
          <w:rFonts w:ascii="American Typewriter" w:hAnsi="American Typewriter"/>
          <w:sz w:val="20"/>
          <w:szCs w:val="20"/>
        </w:rPr>
        <w:t>. random sampling</w:t>
      </w:r>
    </w:p>
    <w:p w14:paraId="245FA590"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c</w:t>
      </w:r>
      <w:proofErr w:type="gramEnd"/>
      <w:r w:rsidRPr="002663F0">
        <w:rPr>
          <w:rFonts w:ascii="American Typewriter" w:hAnsi="American Typewriter"/>
          <w:sz w:val="20"/>
          <w:szCs w:val="20"/>
        </w:rPr>
        <w:t>. the case study</w:t>
      </w:r>
    </w:p>
    <w:p w14:paraId="045F556A"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d</w:t>
      </w:r>
      <w:proofErr w:type="gramEnd"/>
      <w:r w:rsidRPr="002663F0">
        <w:rPr>
          <w:rFonts w:ascii="American Typewriter" w:hAnsi="American Typewriter"/>
          <w:sz w:val="20"/>
          <w:szCs w:val="20"/>
        </w:rPr>
        <w:t>. replication</w:t>
      </w:r>
    </w:p>
    <w:p w14:paraId="585C7DA7" w14:textId="77777777" w:rsidR="00F96191" w:rsidRPr="002663F0" w:rsidRDefault="00F96191"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e</w:t>
      </w:r>
      <w:proofErr w:type="gramEnd"/>
      <w:r w:rsidRPr="002663F0">
        <w:rPr>
          <w:rFonts w:ascii="American Typewriter" w:hAnsi="American Typewriter"/>
          <w:sz w:val="20"/>
          <w:szCs w:val="20"/>
        </w:rPr>
        <w:t>. standard deviation</w:t>
      </w:r>
    </w:p>
    <w:p w14:paraId="6F4D47B5" w14:textId="77777777" w:rsidR="00326410" w:rsidRPr="002663F0" w:rsidRDefault="00326410" w:rsidP="003420B5">
      <w:pPr>
        <w:spacing w:line="360" w:lineRule="auto"/>
        <w:rPr>
          <w:rFonts w:ascii="American Typewriter" w:hAnsi="American Typewriter"/>
          <w:sz w:val="20"/>
          <w:szCs w:val="20"/>
        </w:rPr>
      </w:pPr>
    </w:p>
    <w:p w14:paraId="02C4D502" w14:textId="77777777" w:rsidR="00326410" w:rsidRPr="002663F0" w:rsidRDefault="00326410" w:rsidP="003420B5">
      <w:pPr>
        <w:spacing w:line="360" w:lineRule="auto"/>
        <w:rPr>
          <w:rFonts w:ascii="American Typewriter" w:hAnsi="American Typewriter"/>
          <w:sz w:val="20"/>
          <w:szCs w:val="20"/>
        </w:rPr>
      </w:pPr>
      <w:r w:rsidRPr="002663F0">
        <w:rPr>
          <w:rFonts w:ascii="American Typewriter" w:hAnsi="American Typewriter"/>
          <w:sz w:val="20"/>
          <w:szCs w:val="20"/>
        </w:rPr>
        <w:lastRenderedPageBreak/>
        <w:t>19. Dr. Roberts hypothesized that students in a classroom seating 30 would get higher course grades than students seated in an auditorium seating 300. In this example 30 seats versus 300 seats would be the ________________.</w:t>
      </w:r>
    </w:p>
    <w:p w14:paraId="542C50B8" w14:textId="77777777" w:rsidR="00326410" w:rsidRPr="002663F0" w:rsidRDefault="00326410" w:rsidP="003420B5">
      <w:pPr>
        <w:spacing w:line="360" w:lineRule="auto"/>
        <w:rPr>
          <w:rFonts w:ascii="American Typewriter" w:hAnsi="American Typewriter"/>
          <w:sz w:val="20"/>
          <w:szCs w:val="20"/>
        </w:rPr>
      </w:pPr>
    </w:p>
    <w:p w14:paraId="43217604" w14:textId="77777777" w:rsidR="00326410" w:rsidRPr="002663F0" w:rsidRDefault="00326410" w:rsidP="003420B5">
      <w:pPr>
        <w:spacing w:line="360" w:lineRule="auto"/>
        <w:rPr>
          <w:rFonts w:ascii="American Typewriter" w:hAnsi="American Typewriter"/>
          <w:sz w:val="20"/>
          <w:szCs w:val="20"/>
        </w:rPr>
      </w:pPr>
      <w:r w:rsidRPr="002663F0">
        <w:rPr>
          <w:rFonts w:ascii="American Typewriter" w:hAnsi="American Typewriter"/>
          <w:sz w:val="20"/>
          <w:szCs w:val="20"/>
        </w:rPr>
        <w:t>20. In 1848, Phineas Gage, a railroad construction foreman, survived when an explosion drove an iron rod through his head damaging the functioning of the frontal lobes. This instance provided evidence that the frontal lobe plays a role in personality and behavior. Researchers have continued to study Gage’s brain to better understand this link. Which research method is being used?</w:t>
      </w:r>
    </w:p>
    <w:p w14:paraId="75B959C2" w14:textId="77777777" w:rsidR="00326410" w:rsidRPr="002663F0" w:rsidRDefault="00326410" w:rsidP="003420B5">
      <w:pPr>
        <w:spacing w:line="360" w:lineRule="auto"/>
        <w:rPr>
          <w:rFonts w:ascii="American Typewriter" w:hAnsi="American Typewriter"/>
          <w:sz w:val="20"/>
          <w:szCs w:val="20"/>
        </w:rPr>
      </w:pPr>
    </w:p>
    <w:p w14:paraId="62B54D4D" w14:textId="77777777" w:rsidR="00326410" w:rsidRPr="002663F0" w:rsidRDefault="00326410" w:rsidP="003420B5">
      <w:pPr>
        <w:spacing w:line="360" w:lineRule="auto"/>
        <w:rPr>
          <w:rFonts w:ascii="American Typewriter" w:hAnsi="American Typewriter"/>
          <w:sz w:val="20"/>
          <w:szCs w:val="20"/>
        </w:rPr>
      </w:pPr>
      <w:r w:rsidRPr="002663F0">
        <w:rPr>
          <w:rFonts w:ascii="American Typewriter" w:hAnsi="American Typewriter"/>
          <w:sz w:val="20"/>
          <w:szCs w:val="20"/>
        </w:rPr>
        <w:t>21. Surveys indicate that people are much less likely to support “welfare” than “aid to the needy.” These somewhat paradoxical survey results best illustrate the importance of _________________.</w:t>
      </w:r>
    </w:p>
    <w:p w14:paraId="60637D7B" w14:textId="77777777" w:rsidR="00326410" w:rsidRPr="002663F0" w:rsidRDefault="00326410" w:rsidP="003420B5">
      <w:pPr>
        <w:spacing w:line="360" w:lineRule="auto"/>
        <w:rPr>
          <w:rFonts w:ascii="American Typewriter" w:hAnsi="American Typewriter"/>
          <w:sz w:val="20"/>
          <w:szCs w:val="20"/>
        </w:rPr>
      </w:pPr>
    </w:p>
    <w:p w14:paraId="63D1B0D9" w14:textId="77777777" w:rsidR="00326410" w:rsidRPr="002663F0" w:rsidRDefault="00326410"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22. To learn about the reading habits of all the children attending </w:t>
      </w:r>
      <w:proofErr w:type="spellStart"/>
      <w:r w:rsidRPr="002663F0">
        <w:rPr>
          <w:rFonts w:ascii="American Typewriter" w:hAnsi="American Typewriter"/>
          <w:sz w:val="20"/>
          <w:szCs w:val="20"/>
        </w:rPr>
        <w:t>Ardrey</w:t>
      </w:r>
      <w:proofErr w:type="spellEnd"/>
      <w:r w:rsidRPr="002663F0">
        <w:rPr>
          <w:rFonts w:ascii="American Typewriter" w:hAnsi="American Typewriter"/>
          <w:sz w:val="20"/>
          <w:szCs w:val="20"/>
        </w:rPr>
        <w:t xml:space="preserve"> </w:t>
      </w:r>
      <w:proofErr w:type="spellStart"/>
      <w:r w:rsidRPr="002663F0">
        <w:rPr>
          <w:rFonts w:ascii="American Typewriter" w:hAnsi="American Typewriter"/>
          <w:sz w:val="20"/>
          <w:szCs w:val="20"/>
        </w:rPr>
        <w:t>Kell</w:t>
      </w:r>
      <w:proofErr w:type="spellEnd"/>
      <w:r w:rsidRPr="002663F0">
        <w:rPr>
          <w:rFonts w:ascii="American Typewriter" w:hAnsi="American Typewriter"/>
          <w:sz w:val="20"/>
          <w:szCs w:val="20"/>
        </w:rPr>
        <w:t xml:space="preserve">, Mr. French selected and interviewed 100 of the school’s students. In this instance, all the children attending the school are considered to be </w:t>
      </w:r>
      <w:proofErr w:type="gramStart"/>
      <w:r w:rsidRPr="002663F0">
        <w:rPr>
          <w:rFonts w:ascii="American Typewriter" w:hAnsi="American Typewriter"/>
          <w:sz w:val="20"/>
          <w:szCs w:val="20"/>
        </w:rPr>
        <w:t>a(</w:t>
      </w:r>
      <w:proofErr w:type="gramEnd"/>
      <w:r w:rsidRPr="002663F0">
        <w:rPr>
          <w:rFonts w:ascii="American Typewriter" w:hAnsi="American Typewriter"/>
          <w:sz w:val="20"/>
          <w:szCs w:val="20"/>
        </w:rPr>
        <w:t>n) _________________. The students selected are the _________________. For his findings to be reliable, what must Mr. French have done when selecting those to be interviewed?</w:t>
      </w:r>
    </w:p>
    <w:p w14:paraId="7E7A5483" w14:textId="77777777" w:rsidR="00326410" w:rsidRPr="002663F0" w:rsidRDefault="00326410" w:rsidP="003420B5">
      <w:pPr>
        <w:spacing w:line="360" w:lineRule="auto"/>
        <w:rPr>
          <w:rFonts w:ascii="American Typewriter" w:hAnsi="American Typewriter"/>
          <w:sz w:val="20"/>
          <w:szCs w:val="20"/>
        </w:rPr>
      </w:pPr>
    </w:p>
    <w:p w14:paraId="36092412" w14:textId="77777777" w:rsidR="00326410" w:rsidRPr="002663F0" w:rsidRDefault="00326410"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23. After noting that a majority of professional basketball players are African-American, Ervin concluded that African-Americans are better athletes than members of other racial groups. Ervin’s conclusion best illustrates the danger of </w:t>
      </w:r>
    </w:p>
    <w:p w14:paraId="17B99165" w14:textId="77777777" w:rsidR="00326410" w:rsidRPr="002663F0" w:rsidRDefault="00326410"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a</w:t>
      </w:r>
      <w:proofErr w:type="gramEnd"/>
      <w:r w:rsidRPr="002663F0">
        <w:rPr>
          <w:rFonts w:ascii="American Typewriter" w:hAnsi="American Typewriter"/>
          <w:sz w:val="20"/>
          <w:szCs w:val="20"/>
        </w:rPr>
        <w:t>. replication</w:t>
      </w:r>
    </w:p>
    <w:p w14:paraId="450B94C6" w14:textId="77777777" w:rsidR="00326410" w:rsidRPr="002663F0" w:rsidRDefault="00326410"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b</w:t>
      </w:r>
      <w:proofErr w:type="gramEnd"/>
      <w:r w:rsidRPr="002663F0">
        <w:rPr>
          <w:rFonts w:ascii="American Typewriter" w:hAnsi="American Typewriter"/>
          <w:sz w:val="20"/>
          <w:szCs w:val="20"/>
        </w:rPr>
        <w:t>. hindsight bias</w:t>
      </w:r>
    </w:p>
    <w:p w14:paraId="68575BE6" w14:textId="77777777" w:rsidR="00326410" w:rsidRPr="002663F0" w:rsidRDefault="00326410"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c</w:t>
      </w:r>
      <w:proofErr w:type="gramEnd"/>
      <w:r w:rsidRPr="002663F0">
        <w:rPr>
          <w:rFonts w:ascii="American Typewriter" w:hAnsi="American Typewriter"/>
          <w:sz w:val="20"/>
          <w:szCs w:val="20"/>
        </w:rPr>
        <w:t>. the placebo effect</w:t>
      </w:r>
    </w:p>
    <w:p w14:paraId="7A6D7CF0" w14:textId="77777777" w:rsidR="00326410" w:rsidRPr="002663F0" w:rsidRDefault="00326410"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d</w:t>
      </w:r>
      <w:proofErr w:type="gramEnd"/>
      <w:r w:rsidRPr="002663F0">
        <w:rPr>
          <w:rFonts w:ascii="American Typewriter" w:hAnsi="American Typewriter"/>
          <w:sz w:val="20"/>
          <w:szCs w:val="20"/>
        </w:rPr>
        <w:t>. generalizing from vivid cases</w:t>
      </w:r>
    </w:p>
    <w:p w14:paraId="555F0317" w14:textId="77777777" w:rsidR="00326410" w:rsidRPr="002663F0" w:rsidRDefault="00326410"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e</w:t>
      </w:r>
      <w:proofErr w:type="gramEnd"/>
      <w:r w:rsidRPr="002663F0">
        <w:rPr>
          <w:rFonts w:ascii="American Typewriter" w:hAnsi="American Typewriter"/>
          <w:sz w:val="20"/>
          <w:szCs w:val="20"/>
        </w:rPr>
        <w:t>. randomly assigning variables</w:t>
      </w:r>
    </w:p>
    <w:p w14:paraId="39066598" w14:textId="77777777" w:rsidR="00AA1AE9" w:rsidRPr="002663F0" w:rsidRDefault="00AA1AE9" w:rsidP="003420B5">
      <w:pPr>
        <w:spacing w:line="360" w:lineRule="auto"/>
        <w:rPr>
          <w:rFonts w:ascii="American Typewriter" w:hAnsi="American Typewriter"/>
          <w:sz w:val="20"/>
          <w:szCs w:val="20"/>
        </w:rPr>
      </w:pPr>
    </w:p>
    <w:p w14:paraId="457442B3" w14:textId="77777777" w:rsidR="00AA1AE9" w:rsidRPr="002663F0" w:rsidRDefault="00AA1AE9" w:rsidP="003420B5">
      <w:pPr>
        <w:spacing w:line="360" w:lineRule="auto"/>
        <w:rPr>
          <w:rFonts w:ascii="American Typewriter" w:hAnsi="American Typewriter"/>
          <w:sz w:val="20"/>
          <w:szCs w:val="20"/>
        </w:rPr>
      </w:pPr>
      <w:r w:rsidRPr="002663F0">
        <w:rPr>
          <w:rFonts w:ascii="American Typewriter" w:hAnsi="American Typewriter"/>
          <w:sz w:val="20"/>
          <w:szCs w:val="20"/>
        </w:rPr>
        <w:t>24. To study the development of relationships, Dr. Rajiv carefully observed and recorded patterns of verbal and nonverbal behavior among boys and girls in the school yard. Which research method did Dr. Rajiv employ?</w:t>
      </w:r>
    </w:p>
    <w:p w14:paraId="182F95A3" w14:textId="77777777" w:rsidR="00AA1AE9" w:rsidRPr="002663F0" w:rsidRDefault="00AA1AE9" w:rsidP="003420B5">
      <w:pPr>
        <w:spacing w:line="360" w:lineRule="auto"/>
        <w:rPr>
          <w:rFonts w:ascii="American Typewriter" w:hAnsi="American Typewriter"/>
          <w:sz w:val="20"/>
          <w:szCs w:val="20"/>
        </w:rPr>
      </w:pPr>
    </w:p>
    <w:p w14:paraId="748C4210" w14:textId="77777777" w:rsidR="00AA1AE9" w:rsidRPr="002663F0" w:rsidRDefault="00AA1AE9" w:rsidP="003420B5">
      <w:pPr>
        <w:spacing w:line="360" w:lineRule="auto"/>
        <w:rPr>
          <w:rFonts w:ascii="American Typewriter" w:hAnsi="American Typewriter"/>
          <w:sz w:val="20"/>
          <w:szCs w:val="20"/>
        </w:rPr>
      </w:pPr>
      <w:r w:rsidRPr="002663F0">
        <w:rPr>
          <w:rFonts w:ascii="American Typewriter" w:hAnsi="American Typewriter"/>
          <w:sz w:val="20"/>
          <w:szCs w:val="20"/>
        </w:rPr>
        <w:t>25. An extensive survey revealed that children with relatively high self-esteem tend to picture God as kind and loving, whereas those with lower self-esteem tend to perceive God as angry. The researchers concluded that children’s self-esteem had apparently influenced their views of God. This conclusion best illustrates the danger of what?</w:t>
      </w:r>
    </w:p>
    <w:p w14:paraId="43CF5453" w14:textId="77777777" w:rsidR="00AA1AE9" w:rsidRPr="002663F0" w:rsidRDefault="00AA1AE9" w:rsidP="003420B5">
      <w:pPr>
        <w:spacing w:line="360" w:lineRule="auto"/>
        <w:rPr>
          <w:rFonts w:ascii="American Typewriter" w:hAnsi="American Typewriter"/>
          <w:sz w:val="20"/>
          <w:szCs w:val="20"/>
        </w:rPr>
      </w:pPr>
    </w:p>
    <w:p w14:paraId="03E2DF61" w14:textId="77777777" w:rsidR="00AA1AE9" w:rsidRPr="002663F0" w:rsidRDefault="00AA1AE9"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26. Which of the following correlations between annual income and education level would </w:t>
      </w:r>
      <w:r w:rsidRPr="002663F0">
        <w:rPr>
          <w:rFonts w:ascii="American Typewriter" w:hAnsi="American Typewriter"/>
          <w:b/>
          <w:sz w:val="20"/>
          <w:szCs w:val="20"/>
        </w:rPr>
        <w:t>BEST ENABLE YOU TO PREDICT</w:t>
      </w:r>
      <w:r w:rsidRPr="002663F0">
        <w:rPr>
          <w:rFonts w:ascii="American Typewriter" w:hAnsi="American Typewriter"/>
          <w:sz w:val="20"/>
          <w:szCs w:val="20"/>
        </w:rPr>
        <w:t xml:space="preserve"> income on the basis of level of education?</w:t>
      </w:r>
    </w:p>
    <w:p w14:paraId="31A03CF1" w14:textId="77777777" w:rsidR="00AA1AE9" w:rsidRPr="002663F0" w:rsidRDefault="00AA1AE9" w:rsidP="003420B5">
      <w:pPr>
        <w:spacing w:line="360" w:lineRule="auto"/>
        <w:rPr>
          <w:rFonts w:ascii="American Typewriter" w:hAnsi="American Typewriter"/>
          <w:sz w:val="20"/>
          <w:szCs w:val="20"/>
        </w:rPr>
      </w:pPr>
      <w:r w:rsidRPr="002663F0">
        <w:rPr>
          <w:rFonts w:ascii="American Typewriter" w:hAnsi="American Typewriter"/>
          <w:sz w:val="20"/>
          <w:szCs w:val="20"/>
        </w:rPr>
        <w:tab/>
        <w:t>a. +0.05</w:t>
      </w:r>
    </w:p>
    <w:p w14:paraId="6B4EC5EF" w14:textId="77777777" w:rsidR="00AA1AE9" w:rsidRPr="002663F0" w:rsidRDefault="00AA1AE9" w:rsidP="003420B5">
      <w:pPr>
        <w:spacing w:line="360" w:lineRule="auto"/>
        <w:rPr>
          <w:rFonts w:ascii="American Typewriter" w:hAnsi="American Typewriter"/>
          <w:sz w:val="20"/>
          <w:szCs w:val="20"/>
        </w:rPr>
      </w:pPr>
      <w:r w:rsidRPr="002663F0">
        <w:rPr>
          <w:rFonts w:ascii="American Typewriter" w:hAnsi="American Typewriter"/>
          <w:sz w:val="20"/>
          <w:szCs w:val="20"/>
        </w:rPr>
        <w:tab/>
        <w:t>b. -0.01</w:t>
      </w:r>
    </w:p>
    <w:p w14:paraId="480C609A" w14:textId="77777777" w:rsidR="00AA1AE9" w:rsidRPr="002663F0" w:rsidRDefault="00AA1AE9" w:rsidP="003420B5">
      <w:pPr>
        <w:spacing w:line="360" w:lineRule="auto"/>
        <w:rPr>
          <w:rFonts w:ascii="American Typewriter" w:hAnsi="American Typewriter"/>
          <w:sz w:val="20"/>
          <w:szCs w:val="20"/>
        </w:rPr>
      </w:pPr>
      <w:r w:rsidRPr="002663F0">
        <w:rPr>
          <w:rFonts w:ascii="American Typewriter" w:hAnsi="American Typewriter"/>
          <w:sz w:val="20"/>
          <w:szCs w:val="20"/>
        </w:rPr>
        <w:tab/>
        <w:t>c. +0.10</w:t>
      </w:r>
    </w:p>
    <w:p w14:paraId="1DE2DAAD" w14:textId="77777777" w:rsidR="00AA1AE9" w:rsidRPr="002663F0" w:rsidRDefault="00AA1AE9" w:rsidP="003420B5">
      <w:pPr>
        <w:spacing w:line="360" w:lineRule="auto"/>
        <w:rPr>
          <w:rFonts w:ascii="American Typewriter" w:hAnsi="American Typewriter"/>
          <w:sz w:val="20"/>
          <w:szCs w:val="20"/>
        </w:rPr>
      </w:pPr>
      <w:r w:rsidRPr="002663F0">
        <w:rPr>
          <w:rFonts w:ascii="American Typewriter" w:hAnsi="American Typewriter"/>
          <w:sz w:val="20"/>
          <w:szCs w:val="20"/>
        </w:rPr>
        <w:tab/>
        <w:t>d. +0.50</w:t>
      </w:r>
    </w:p>
    <w:p w14:paraId="22EBD373" w14:textId="77777777" w:rsidR="00AA1AE9" w:rsidRPr="002663F0" w:rsidRDefault="00AA1AE9" w:rsidP="003420B5">
      <w:pPr>
        <w:spacing w:line="360" w:lineRule="auto"/>
        <w:rPr>
          <w:rFonts w:ascii="American Typewriter" w:hAnsi="American Typewriter"/>
          <w:sz w:val="20"/>
          <w:szCs w:val="20"/>
        </w:rPr>
      </w:pPr>
      <w:r w:rsidRPr="002663F0">
        <w:rPr>
          <w:rFonts w:ascii="American Typewriter" w:hAnsi="American Typewriter"/>
          <w:sz w:val="20"/>
          <w:szCs w:val="20"/>
        </w:rPr>
        <w:tab/>
        <w:t>e. -0.001</w:t>
      </w:r>
    </w:p>
    <w:p w14:paraId="4C1BA9E2" w14:textId="77777777" w:rsidR="00AA1AE9" w:rsidRDefault="00AA1AE9" w:rsidP="003420B5">
      <w:pPr>
        <w:spacing w:line="360" w:lineRule="auto"/>
        <w:rPr>
          <w:rFonts w:ascii="American Typewriter" w:hAnsi="American Typewriter"/>
          <w:sz w:val="20"/>
          <w:szCs w:val="20"/>
        </w:rPr>
      </w:pPr>
    </w:p>
    <w:p w14:paraId="547D6A45" w14:textId="77777777" w:rsidR="002663F0" w:rsidRDefault="002663F0" w:rsidP="003420B5">
      <w:pPr>
        <w:spacing w:line="360" w:lineRule="auto"/>
        <w:rPr>
          <w:rFonts w:ascii="American Typewriter" w:hAnsi="American Typewriter"/>
          <w:sz w:val="20"/>
          <w:szCs w:val="20"/>
        </w:rPr>
      </w:pPr>
    </w:p>
    <w:p w14:paraId="6B27F567" w14:textId="77777777" w:rsidR="002663F0" w:rsidRPr="002663F0" w:rsidRDefault="002663F0" w:rsidP="003420B5">
      <w:pPr>
        <w:spacing w:line="360" w:lineRule="auto"/>
        <w:rPr>
          <w:rFonts w:ascii="American Typewriter" w:hAnsi="American Typewriter"/>
          <w:sz w:val="20"/>
          <w:szCs w:val="20"/>
        </w:rPr>
      </w:pPr>
      <w:bookmarkStart w:id="0" w:name="_GoBack"/>
      <w:bookmarkEnd w:id="0"/>
    </w:p>
    <w:p w14:paraId="5C512B66" w14:textId="77777777" w:rsidR="00AA1AE9" w:rsidRPr="002663F0" w:rsidRDefault="00AA1AE9" w:rsidP="003420B5">
      <w:pPr>
        <w:spacing w:line="360" w:lineRule="auto"/>
        <w:rPr>
          <w:rFonts w:ascii="American Typewriter" w:hAnsi="American Typewriter"/>
          <w:sz w:val="20"/>
          <w:szCs w:val="20"/>
        </w:rPr>
      </w:pPr>
      <w:r w:rsidRPr="002663F0">
        <w:rPr>
          <w:rFonts w:ascii="American Typewriter" w:hAnsi="American Typewriter"/>
          <w:sz w:val="20"/>
          <w:szCs w:val="20"/>
        </w:rPr>
        <w:lastRenderedPageBreak/>
        <w:t xml:space="preserve">27. </w:t>
      </w:r>
      <w:r w:rsidR="005F153E" w:rsidRPr="002663F0">
        <w:rPr>
          <w:rFonts w:ascii="American Typewriter" w:hAnsi="American Typewriter"/>
          <w:sz w:val="20"/>
          <w:szCs w:val="20"/>
        </w:rPr>
        <w:t xml:space="preserve">If psychologists discovered that more intelligent parents have </w:t>
      </w:r>
      <w:r w:rsidR="00C53620" w:rsidRPr="002663F0">
        <w:rPr>
          <w:rFonts w:ascii="American Typewriter" w:hAnsi="American Typewriter"/>
          <w:sz w:val="20"/>
          <w:szCs w:val="20"/>
        </w:rPr>
        <w:t xml:space="preserve">smarter children than less intelligent parents, this would demonstrate that </w:t>
      </w:r>
    </w:p>
    <w:p w14:paraId="30FAE244" w14:textId="77777777" w:rsidR="00C53620" w:rsidRPr="002663F0" w:rsidRDefault="00C53620"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a</w:t>
      </w:r>
      <w:proofErr w:type="gramEnd"/>
      <w:r w:rsidRPr="002663F0">
        <w:rPr>
          <w:rFonts w:ascii="American Typewriter" w:hAnsi="American Typewriter"/>
          <w:sz w:val="20"/>
          <w:szCs w:val="20"/>
        </w:rPr>
        <w:t>. intelligence is inherited</w:t>
      </w:r>
    </w:p>
    <w:p w14:paraId="23C707FF" w14:textId="77777777" w:rsidR="00C53620" w:rsidRPr="002663F0" w:rsidRDefault="00C53620"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b</w:t>
      </w:r>
      <w:proofErr w:type="gramEnd"/>
      <w:r w:rsidRPr="002663F0">
        <w:rPr>
          <w:rFonts w:ascii="American Typewriter" w:hAnsi="American Typewriter"/>
          <w:sz w:val="20"/>
          <w:szCs w:val="20"/>
        </w:rPr>
        <w:t xml:space="preserve">. more intelligent parents provide their children with greater educational </w:t>
      </w:r>
    </w:p>
    <w:p w14:paraId="258A8B71" w14:textId="77777777" w:rsidR="00C53620" w:rsidRPr="002663F0" w:rsidRDefault="00C53620"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opportunities</w:t>
      </w:r>
      <w:proofErr w:type="gramEnd"/>
      <w:r w:rsidRPr="002663F0">
        <w:rPr>
          <w:rFonts w:ascii="American Typewriter" w:hAnsi="American Typewriter"/>
          <w:sz w:val="20"/>
          <w:szCs w:val="20"/>
        </w:rPr>
        <w:t xml:space="preserve"> than do less intelligent parents</w:t>
      </w:r>
    </w:p>
    <w:p w14:paraId="4F1444AB" w14:textId="77777777" w:rsidR="00C53620" w:rsidRPr="002663F0" w:rsidRDefault="00C53620"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c</w:t>
      </w:r>
      <w:proofErr w:type="gramEnd"/>
      <w:r w:rsidRPr="002663F0">
        <w:rPr>
          <w:rFonts w:ascii="American Typewriter" w:hAnsi="American Typewriter"/>
          <w:sz w:val="20"/>
          <w:szCs w:val="20"/>
        </w:rPr>
        <w:t>. the intelligence of parents in positively correlated</w:t>
      </w:r>
    </w:p>
    <w:p w14:paraId="579B2D0F" w14:textId="77777777" w:rsidR="00C53620" w:rsidRPr="002663F0" w:rsidRDefault="00C53620"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d</w:t>
      </w:r>
      <w:proofErr w:type="gramEnd"/>
      <w:r w:rsidRPr="002663F0">
        <w:rPr>
          <w:rFonts w:ascii="American Typewriter" w:hAnsi="American Typewriter"/>
          <w:sz w:val="20"/>
          <w:szCs w:val="20"/>
        </w:rPr>
        <w:t>. experiments based on this relationship would indicate causation</w:t>
      </w:r>
    </w:p>
    <w:p w14:paraId="771C8997" w14:textId="77777777" w:rsidR="00C53620" w:rsidRPr="002663F0" w:rsidRDefault="00C53620" w:rsidP="003420B5">
      <w:pPr>
        <w:spacing w:line="360" w:lineRule="auto"/>
        <w:rPr>
          <w:rFonts w:ascii="American Typewriter" w:hAnsi="American Typewriter"/>
          <w:sz w:val="20"/>
          <w:szCs w:val="20"/>
        </w:rPr>
      </w:pPr>
      <w:r w:rsidRPr="002663F0">
        <w:rPr>
          <w:rFonts w:ascii="American Typewriter" w:hAnsi="American Typewriter"/>
          <w:sz w:val="20"/>
          <w:szCs w:val="20"/>
        </w:rPr>
        <w:tab/>
      </w:r>
      <w:proofErr w:type="gramStart"/>
      <w:r w:rsidRPr="002663F0">
        <w:rPr>
          <w:rFonts w:ascii="American Typewriter" w:hAnsi="American Typewriter"/>
          <w:sz w:val="20"/>
          <w:szCs w:val="20"/>
        </w:rPr>
        <w:t>e</w:t>
      </w:r>
      <w:proofErr w:type="gramEnd"/>
      <w:r w:rsidRPr="002663F0">
        <w:rPr>
          <w:rFonts w:ascii="American Typewriter" w:hAnsi="American Typewriter"/>
          <w:sz w:val="20"/>
          <w:szCs w:val="20"/>
        </w:rPr>
        <w:t>. intelligence of children and parents are negatively correlated</w:t>
      </w:r>
    </w:p>
    <w:p w14:paraId="1CD74A56" w14:textId="77777777" w:rsidR="00C53620" w:rsidRPr="002663F0" w:rsidRDefault="00C53620" w:rsidP="003420B5">
      <w:pPr>
        <w:spacing w:line="360" w:lineRule="auto"/>
        <w:rPr>
          <w:rFonts w:ascii="American Typewriter" w:hAnsi="American Typewriter"/>
          <w:sz w:val="20"/>
          <w:szCs w:val="20"/>
        </w:rPr>
      </w:pPr>
    </w:p>
    <w:p w14:paraId="0A4B8F0D" w14:textId="77777777" w:rsidR="00C53620" w:rsidRPr="002663F0" w:rsidRDefault="00C53620" w:rsidP="003420B5">
      <w:pPr>
        <w:spacing w:line="360" w:lineRule="auto"/>
        <w:rPr>
          <w:rFonts w:ascii="American Typewriter" w:hAnsi="American Typewriter"/>
          <w:sz w:val="20"/>
          <w:szCs w:val="20"/>
        </w:rPr>
      </w:pPr>
      <w:r w:rsidRPr="002663F0">
        <w:rPr>
          <w:rFonts w:ascii="American Typewriter" w:hAnsi="American Typewriter"/>
          <w:sz w:val="20"/>
          <w:szCs w:val="20"/>
        </w:rPr>
        <w:t>28. The King James Version of the Bible was completed when William Shakespeare was 46 years old. In Psalm 46 of this translation, the forty-sixth word is “shake,” and the forty-sixth word from the end is “spear.” Before concluding that biblical translators were trying to be humorous with these specific word placements, you would best be advised to recognize the danger of _____________________.</w:t>
      </w:r>
    </w:p>
    <w:p w14:paraId="0FBB95FB" w14:textId="77777777" w:rsidR="00C53620" w:rsidRPr="002663F0" w:rsidRDefault="00C53620" w:rsidP="003420B5">
      <w:pPr>
        <w:spacing w:line="360" w:lineRule="auto"/>
        <w:rPr>
          <w:rFonts w:ascii="American Typewriter" w:hAnsi="American Typewriter"/>
          <w:sz w:val="20"/>
          <w:szCs w:val="20"/>
        </w:rPr>
      </w:pPr>
    </w:p>
    <w:p w14:paraId="2A7570C3" w14:textId="77777777" w:rsidR="00C53620" w:rsidRPr="002663F0" w:rsidRDefault="00C53620" w:rsidP="003420B5">
      <w:pPr>
        <w:spacing w:line="360" w:lineRule="auto"/>
        <w:rPr>
          <w:rFonts w:ascii="American Typewriter" w:hAnsi="American Typewriter"/>
          <w:sz w:val="20"/>
          <w:szCs w:val="20"/>
        </w:rPr>
      </w:pPr>
      <w:r w:rsidRPr="002663F0">
        <w:rPr>
          <w:rFonts w:ascii="American Typewriter" w:hAnsi="American Typewriter"/>
          <w:sz w:val="20"/>
          <w:szCs w:val="20"/>
        </w:rPr>
        <w:t>29. A researcher interested in proving a causal relationship between two variables should choose with research method?</w:t>
      </w:r>
    </w:p>
    <w:p w14:paraId="7673B39E" w14:textId="77777777" w:rsidR="00C53620" w:rsidRPr="002663F0" w:rsidRDefault="00C53620" w:rsidP="003420B5">
      <w:pPr>
        <w:spacing w:line="360" w:lineRule="auto"/>
        <w:rPr>
          <w:rFonts w:ascii="American Typewriter" w:hAnsi="American Typewriter"/>
          <w:sz w:val="20"/>
          <w:szCs w:val="20"/>
        </w:rPr>
      </w:pPr>
    </w:p>
    <w:p w14:paraId="4FBE98E0" w14:textId="77777777" w:rsidR="00C53620" w:rsidRPr="002663F0" w:rsidRDefault="00C53620" w:rsidP="003420B5">
      <w:pPr>
        <w:spacing w:line="360" w:lineRule="auto"/>
        <w:rPr>
          <w:rFonts w:ascii="American Typewriter" w:hAnsi="American Typewriter"/>
          <w:sz w:val="20"/>
          <w:szCs w:val="20"/>
        </w:rPr>
      </w:pPr>
      <w:r w:rsidRPr="002663F0">
        <w:rPr>
          <w:rFonts w:ascii="American Typewriter" w:hAnsi="American Typewriter"/>
          <w:sz w:val="20"/>
          <w:szCs w:val="20"/>
        </w:rPr>
        <w:t>30. To study the effects of noise on worker productivity, researchers have one group of subjects work in a noisy room and a second group work in a quiet room. To ensure that any differences in the productivity of the two groups actually result from the different noise levels to which groups are exposed, the researchers would use _________________.</w:t>
      </w:r>
    </w:p>
    <w:p w14:paraId="5DFBB98B" w14:textId="77777777" w:rsidR="00C53620" w:rsidRPr="002663F0" w:rsidRDefault="00C53620" w:rsidP="003420B5">
      <w:pPr>
        <w:spacing w:line="360" w:lineRule="auto"/>
        <w:rPr>
          <w:rFonts w:ascii="American Typewriter" w:hAnsi="American Typewriter"/>
          <w:sz w:val="20"/>
          <w:szCs w:val="20"/>
        </w:rPr>
      </w:pPr>
    </w:p>
    <w:p w14:paraId="1D09E01E" w14:textId="77777777" w:rsidR="00C53620" w:rsidRPr="002663F0" w:rsidRDefault="00C53620" w:rsidP="003420B5">
      <w:pPr>
        <w:spacing w:line="360" w:lineRule="auto"/>
        <w:rPr>
          <w:rFonts w:ascii="American Typewriter" w:hAnsi="American Typewriter"/>
          <w:sz w:val="20"/>
          <w:szCs w:val="20"/>
        </w:rPr>
      </w:pPr>
      <w:r w:rsidRPr="002663F0">
        <w:rPr>
          <w:rFonts w:ascii="American Typewriter" w:hAnsi="American Typewriter"/>
          <w:sz w:val="20"/>
          <w:szCs w:val="20"/>
        </w:rPr>
        <w:t>31. Abdul has volunteered to participate in an experiment evaluating the effectiveness of aspirin. Neither he nor the experimenters know whether the pills he takes the experiment contain aspirin or are merely placebos. The investigators are apparently making use of __________________.</w:t>
      </w:r>
    </w:p>
    <w:p w14:paraId="1EE7917A" w14:textId="77777777" w:rsidR="001A799D" w:rsidRPr="002663F0" w:rsidRDefault="001A799D" w:rsidP="003420B5">
      <w:pPr>
        <w:spacing w:line="360" w:lineRule="auto"/>
        <w:rPr>
          <w:rFonts w:ascii="American Typewriter" w:hAnsi="American Typewriter"/>
          <w:sz w:val="20"/>
          <w:szCs w:val="20"/>
        </w:rPr>
      </w:pPr>
    </w:p>
    <w:p w14:paraId="34C4C01A" w14:textId="77777777" w:rsidR="001A799D" w:rsidRPr="002663F0" w:rsidRDefault="001A799D" w:rsidP="003420B5">
      <w:pPr>
        <w:spacing w:line="360" w:lineRule="auto"/>
        <w:rPr>
          <w:rFonts w:ascii="American Typewriter" w:hAnsi="American Typewriter"/>
          <w:sz w:val="20"/>
          <w:szCs w:val="20"/>
        </w:rPr>
      </w:pPr>
      <w:r w:rsidRPr="002663F0">
        <w:rPr>
          <w:rFonts w:ascii="American Typewriter" w:hAnsi="American Typewriter"/>
          <w:sz w:val="20"/>
          <w:szCs w:val="20"/>
        </w:rPr>
        <w:t>32. In the hypothesis “Students who study a list of terms in the morning, just after waking up, will recall more terms than students who study the list just before falling asleep,” what is the independent variable? The dependent variable?</w:t>
      </w:r>
    </w:p>
    <w:p w14:paraId="7B0A638F" w14:textId="77777777" w:rsidR="001A799D" w:rsidRPr="002663F0" w:rsidRDefault="001A799D" w:rsidP="003420B5">
      <w:pPr>
        <w:spacing w:line="360" w:lineRule="auto"/>
        <w:rPr>
          <w:rFonts w:ascii="American Typewriter" w:hAnsi="American Typewriter"/>
          <w:sz w:val="20"/>
          <w:szCs w:val="20"/>
        </w:rPr>
      </w:pPr>
    </w:p>
    <w:p w14:paraId="589A550A" w14:textId="77777777" w:rsidR="001A799D" w:rsidRPr="002663F0" w:rsidRDefault="001A799D" w:rsidP="003420B5">
      <w:pPr>
        <w:spacing w:line="360" w:lineRule="auto"/>
        <w:rPr>
          <w:rFonts w:ascii="American Typewriter" w:hAnsi="American Typewriter"/>
          <w:sz w:val="20"/>
          <w:szCs w:val="20"/>
        </w:rPr>
      </w:pPr>
      <w:r w:rsidRPr="002663F0">
        <w:rPr>
          <w:rFonts w:ascii="American Typewriter" w:hAnsi="American Typewriter"/>
          <w:sz w:val="20"/>
          <w:szCs w:val="20"/>
        </w:rPr>
        <w:t>33. When Mr. Adams calculated his student’s algebra test scores, he noticed that two students had extremely low scores. Which measure of central tendency is affected most by the scores of these two students?</w:t>
      </w:r>
    </w:p>
    <w:p w14:paraId="33BD56A5" w14:textId="77777777" w:rsidR="001A799D" w:rsidRPr="002663F0" w:rsidRDefault="001A799D" w:rsidP="003420B5">
      <w:pPr>
        <w:spacing w:line="360" w:lineRule="auto"/>
        <w:rPr>
          <w:rFonts w:ascii="American Typewriter" w:hAnsi="American Typewriter"/>
          <w:sz w:val="20"/>
          <w:szCs w:val="20"/>
        </w:rPr>
      </w:pPr>
    </w:p>
    <w:p w14:paraId="01B1D502" w14:textId="77777777" w:rsidR="001A799D" w:rsidRPr="002663F0" w:rsidRDefault="001A799D" w:rsidP="003420B5">
      <w:pPr>
        <w:spacing w:line="360" w:lineRule="auto"/>
        <w:rPr>
          <w:rFonts w:ascii="American Typewriter" w:hAnsi="American Typewriter"/>
          <w:sz w:val="20"/>
          <w:szCs w:val="20"/>
        </w:rPr>
      </w:pPr>
      <w:r w:rsidRPr="002663F0">
        <w:rPr>
          <w:rFonts w:ascii="American Typewriter" w:hAnsi="American Typewriter"/>
          <w:sz w:val="20"/>
          <w:szCs w:val="20"/>
        </w:rPr>
        <w:t xml:space="preserve">34. Dr. </w:t>
      </w:r>
      <w:proofErr w:type="spellStart"/>
      <w:r w:rsidRPr="002663F0">
        <w:rPr>
          <w:rFonts w:ascii="American Typewriter" w:hAnsi="American Typewriter"/>
          <w:sz w:val="20"/>
          <w:szCs w:val="20"/>
        </w:rPr>
        <w:t>DeVries</w:t>
      </w:r>
      <w:proofErr w:type="spellEnd"/>
      <w:r w:rsidRPr="002663F0">
        <w:rPr>
          <w:rFonts w:ascii="American Typewriter" w:hAnsi="American Typewriter"/>
          <w:sz w:val="20"/>
          <w:szCs w:val="20"/>
        </w:rPr>
        <w:t xml:space="preserve"> is interested in measuring how practice in problem solving affects this ability. The population of interest is high school seniors, and the sample consists of students who attend an exclusive preparatory school. Half of the sample receives practice in solving particular types of problems, while the other half does not. Both groups take the same problem-solving test. What might explain why Dr. </w:t>
      </w:r>
      <w:proofErr w:type="spellStart"/>
      <w:r w:rsidRPr="002663F0">
        <w:rPr>
          <w:rFonts w:ascii="American Typewriter" w:hAnsi="American Typewriter"/>
          <w:sz w:val="20"/>
          <w:szCs w:val="20"/>
        </w:rPr>
        <w:t>DeVries</w:t>
      </w:r>
      <w:proofErr w:type="spellEnd"/>
      <w:r w:rsidRPr="002663F0">
        <w:rPr>
          <w:rFonts w:ascii="American Typewriter" w:hAnsi="American Typewriter"/>
          <w:sz w:val="20"/>
          <w:szCs w:val="20"/>
        </w:rPr>
        <w:t xml:space="preserve"> may not be able to generalize his findings?</w:t>
      </w:r>
    </w:p>
    <w:p w14:paraId="1E4551C5" w14:textId="77777777" w:rsidR="001A799D" w:rsidRDefault="001A799D" w:rsidP="003420B5">
      <w:pPr>
        <w:spacing w:line="360" w:lineRule="auto"/>
        <w:rPr>
          <w:rFonts w:ascii="American Typewriter" w:hAnsi="American Typewriter"/>
        </w:rPr>
      </w:pPr>
    </w:p>
    <w:p w14:paraId="645EB434" w14:textId="77777777" w:rsidR="00AA1AE9" w:rsidRPr="003420B5" w:rsidRDefault="00AA1AE9" w:rsidP="003420B5">
      <w:pPr>
        <w:spacing w:line="360" w:lineRule="auto"/>
        <w:rPr>
          <w:rFonts w:ascii="American Typewriter" w:hAnsi="American Typewriter"/>
        </w:rPr>
      </w:pPr>
    </w:p>
    <w:sectPr w:rsidR="00AA1AE9" w:rsidRPr="003420B5" w:rsidSect="00342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B5"/>
    <w:rsid w:val="000B70F3"/>
    <w:rsid w:val="0016190C"/>
    <w:rsid w:val="001A799D"/>
    <w:rsid w:val="00213B01"/>
    <w:rsid w:val="002663F0"/>
    <w:rsid w:val="00326410"/>
    <w:rsid w:val="003420B5"/>
    <w:rsid w:val="005F153E"/>
    <w:rsid w:val="007D5022"/>
    <w:rsid w:val="00AA1AE9"/>
    <w:rsid w:val="00AB6ACB"/>
    <w:rsid w:val="00C01440"/>
    <w:rsid w:val="00C53620"/>
    <w:rsid w:val="00F96191"/>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EB025"/>
  <w14:defaultImageDpi w14:val="300"/>
  <w15:docId w15:val="{3AB0BF0D-4D37-4D36-96ED-EFA5169E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2E42-4EF2-425D-9143-CA4C837B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Hook</dc:creator>
  <cp:keywords/>
  <dc:description/>
  <cp:lastModifiedBy>Hook, William G.</cp:lastModifiedBy>
  <cp:revision>3</cp:revision>
  <cp:lastPrinted>2015-09-09T18:17:00Z</cp:lastPrinted>
  <dcterms:created xsi:type="dcterms:W3CDTF">2014-09-01T19:12:00Z</dcterms:created>
  <dcterms:modified xsi:type="dcterms:W3CDTF">2015-09-09T18:18:00Z</dcterms:modified>
</cp:coreProperties>
</file>